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4F4BE8" w14:textId="77777777"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14:paraId="3E1FD421" w14:textId="77777777" w:rsidR="00296928" w:rsidRPr="00486330" w:rsidRDefault="00296928" w:rsidP="00296928">
      <w:pPr>
        <w:pStyle w:val="Default"/>
        <w:jc w:val="both"/>
        <w:rPr>
          <w:rFonts w:ascii="Arial" w:hAnsi="Arial" w:cs="Arial"/>
          <w:bCs/>
          <w:iCs/>
          <w:sz w:val="22"/>
          <w:szCs w:val="22"/>
        </w:rPr>
      </w:pPr>
    </w:p>
    <w:p w14:paraId="6619CF73" w14:textId="77777777" w:rsidR="00296928" w:rsidRPr="00486330" w:rsidRDefault="00296928" w:rsidP="00296928">
      <w:pPr>
        <w:pStyle w:val="Default"/>
        <w:rPr>
          <w:rFonts w:ascii="Arial" w:hAnsi="Arial" w:cs="Arial"/>
          <w:sz w:val="22"/>
          <w:szCs w:val="22"/>
        </w:rPr>
      </w:pPr>
    </w:p>
    <w:p w14:paraId="07386A56" w14:textId="77777777"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Pr>
          <w:rFonts w:ascii="Arial" w:hAnsi="Arial" w:cs="Arial"/>
          <w:b/>
          <w:bCs/>
          <w:iCs/>
          <w:sz w:val="22"/>
          <w:szCs w:val="22"/>
        </w:rPr>
        <w:t>53/2020</w:t>
      </w:r>
    </w:p>
    <w:p w14:paraId="1A542CE0" w14:textId="77777777" w:rsidR="00296928" w:rsidRPr="00486330" w:rsidRDefault="00296928" w:rsidP="00296928">
      <w:pPr>
        <w:pStyle w:val="Default"/>
        <w:jc w:val="center"/>
        <w:rPr>
          <w:rFonts w:ascii="Arial" w:hAnsi="Arial" w:cs="Arial"/>
          <w:b/>
          <w:bCs/>
          <w:i/>
          <w:iCs/>
          <w:sz w:val="22"/>
          <w:szCs w:val="22"/>
        </w:rPr>
      </w:pPr>
    </w:p>
    <w:p w14:paraId="2A4A59BB"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14:paraId="016111EF" w14:textId="77777777"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14:paraId="03F9BDBE" w14:textId="77777777" w:rsidR="00296928" w:rsidRPr="00486330" w:rsidRDefault="00296928" w:rsidP="00296928">
      <w:pPr>
        <w:pStyle w:val="Default"/>
        <w:jc w:val="both"/>
        <w:rPr>
          <w:rFonts w:ascii="Arial" w:hAnsi="Arial" w:cs="Arial"/>
          <w:bCs/>
          <w:iCs/>
          <w:sz w:val="22"/>
          <w:szCs w:val="22"/>
        </w:rPr>
      </w:pPr>
    </w:p>
    <w:p w14:paraId="1EF0D32E"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14:paraId="17E250AE" w14:textId="77777777"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Pr>
          <w:rFonts w:ascii="Arial" w:hAnsi="Arial" w:cs="Arial"/>
          <w:sz w:val="22"/>
          <w:szCs w:val="22"/>
        </w:rPr>
        <w:t>torek</w:t>
      </w:r>
      <w:r w:rsidR="00A52C05" w:rsidRPr="00486330">
        <w:rPr>
          <w:rFonts w:ascii="Arial" w:hAnsi="Arial" w:cs="Arial"/>
          <w:sz w:val="22"/>
          <w:szCs w:val="22"/>
        </w:rPr>
        <w:t>,</w:t>
      </w:r>
      <w:r w:rsidR="00686E72">
        <w:rPr>
          <w:rFonts w:ascii="Arial" w:hAnsi="Arial" w:cs="Arial"/>
          <w:sz w:val="22"/>
          <w:szCs w:val="22"/>
        </w:rPr>
        <w:t xml:space="preserve"> </w:t>
      </w:r>
      <w:r>
        <w:rPr>
          <w:rFonts w:ascii="Arial" w:hAnsi="Arial" w:cs="Arial"/>
          <w:sz w:val="22"/>
          <w:szCs w:val="22"/>
        </w:rPr>
        <w:t>18.08.2020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10:00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14:paraId="603DE9E7" w14:textId="77777777" w:rsidR="00296928" w:rsidRPr="00486330" w:rsidRDefault="00296928" w:rsidP="00C963A4">
      <w:pPr>
        <w:pStyle w:val="Default"/>
        <w:rPr>
          <w:rFonts w:ascii="Arial" w:hAnsi="Arial" w:cs="Arial"/>
          <w:bCs/>
          <w:iCs/>
          <w:sz w:val="22"/>
          <w:szCs w:val="22"/>
        </w:rPr>
      </w:pPr>
    </w:p>
    <w:p w14:paraId="42433E70" w14:textId="77777777"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14:paraId="28BF260E" w14:textId="77777777" w:rsidR="002A5ECB" w:rsidRDefault="00E87759">
      <w:pPr>
        <w:jc w:val="both"/>
      </w:pPr>
      <w:r>
        <w:br/>
      </w:r>
      <w:r>
        <w:rPr>
          <w:rFonts w:ascii="Arial" w:eastAsia="Arial" w:hAnsi="Arial" w:cs="Arial"/>
          <w:b/>
        </w:rPr>
        <w:t>SKLOP 1: Ostala oblovina iglavcev v skupni izmeri 1.372,40 m</w:t>
      </w:r>
      <w:r>
        <w:rPr>
          <w:rFonts w:ascii="Arial" w:eastAsia="Arial" w:hAnsi="Arial" w:cs="Arial"/>
          <w:b/>
          <w:vertAlign w:val="superscript"/>
        </w:rPr>
        <w:t>3</w:t>
      </w:r>
      <w:r>
        <w:rPr>
          <w:rFonts w:ascii="Arial" w:eastAsia="Arial" w:hAnsi="Arial" w:cs="Arial"/>
        </w:rPr>
        <w:t xml:space="preserve">, ki se nahaja na lokaciji - Lik, lega 13 v PE Kočevje - začasno skladišče gozdno lesnih sortimentov (GLS); </w:t>
      </w:r>
      <w:r>
        <w:br/>
      </w:r>
      <w:r>
        <w:rPr>
          <w:rFonts w:ascii="Arial" w:eastAsia="Arial" w:hAnsi="Arial" w:cs="Arial"/>
          <w:b/>
        </w:rPr>
        <w:t>SKLOP 2: Ostala oblovina iglavcev v skupni izmeri 1.866,17 m</w:t>
      </w:r>
      <w:r>
        <w:rPr>
          <w:rFonts w:ascii="Arial" w:eastAsia="Arial" w:hAnsi="Arial" w:cs="Arial"/>
          <w:b/>
          <w:vertAlign w:val="superscript"/>
        </w:rPr>
        <w:t>3</w:t>
      </w:r>
      <w:r>
        <w:rPr>
          <w:rFonts w:ascii="Arial" w:eastAsia="Arial" w:hAnsi="Arial" w:cs="Arial"/>
        </w:rPr>
        <w:t>, ki se nahaja na lokacij</w:t>
      </w:r>
      <w:r>
        <w:rPr>
          <w:rFonts w:ascii="Arial" w:eastAsia="Arial" w:hAnsi="Arial" w:cs="Arial"/>
        </w:rPr>
        <w:t xml:space="preserve">i - Straža, lega 5 v PE Kočevje - začasno skladišče gozdno lesnih sortimentov (GLS); </w:t>
      </w:r>
      <w:r>
        <w:br/>
      </w:r>
      <w:r>
        <w:rPr>
          <w:rFonts w:ascii="Arial" w:eastAsia="Arial" w:hAnsi="Arial" w:cs="Arial"/>
          <w:b/>
        </w:rPr>
        <w:t>SKLOP 3: Ostala oblovina listavcev v skupni izmeri 537,86 m</w:t>
      </w:r>
      <w:r>
        <w:rPr>
          <w:rFonts w:ascii="Arial" w:eastAsia="Arial" w:hAnsi="Arial" w:cs="Arial"/>
          <w:b/>
          <w:vertAlign w:val="superscript"/>
        </w:rPr>
        <w:t>3</w:t>
      </w:r>
      <w:r>
        <w:rPr>
          <w:rFonts w:ascii="Arial" w:eastAsia="Arial" w:hAnsi="Arial" w:cs="Arial"/>
        </w:rPr>
        <w:t xml:space="preserve">, ki se nahaja na lokaciji - Straža, lega 1 v PE Kočevje - začasno skladišče gozdno lesnih sortimentov (GLS); </w:t>
      </w:r>
      <w:r>
        <w:br/>
      </w:r>
      <w:r>
        <w:rPr>
          <w:rFonts w:ascii="Arial" w:eastAsia="Arial" w:hAnsi="Arial" w:cs="Arial"/>
          <w:b/>
        </w:rPr>
        <w:t>SKLOP 4: Ostala oblovina iglavcev v skupni izmeri 513,35 m</w:t>
      </w:r>
      <w:r>
        <w:rPr>
          <w:rFonts w:ascii="Arial" w:eastAsia="Arial" w:hAnsi="Arial" w:cs="Arial"/>
          <w:b/>
          <w:vertAlign w:val="superscript"/>
        </w:rPr>
        <w:t>3</w:t>
      </w:r>
      <w:r>
        <w:rPr>
          <w:rFonts w:ascii="Arial" w:eastAsia="Arial" w:hAnsi="Arial" w:cs="Arial"/>
        </w:rPr>
        <w:t xml:space="preserve">, ki se nahaja na lokaciji - Straža, lega 7 v PE Kočevje - začasno skladišče gozdno lesnih sortimentov (GLS); </w:t>
      </w:r>
      <w:r>
        <w:br/>
      </w:r>
      <w:r>
        <w:rPr>
          <w:rFonts w:ascii="Arial" w:eastAsia="Arial" w:hAnsi="Arial" w:cs="Arial"/>
          <w:b/>
        </w:rPr>
        <w:t>SKLOP 5: Ostala oblovina listavcev v skupni izmeri 273,10 m</w:t>
      </w:r>
      <w:r>
        <w:rPr>
          <w:rFonts w:ascii="Arial" w:eastAsia="Arial" w:hAnsi="Arial" w:cs="Arial"/>
          <w:b/>
          <w:vertAlign w:val="superscript"/>
        </w:rPr>
        <w:t>3</w:t>
      </w:r>
      <w:r>
        <w:rPr>
          <w:rFonts w:ascii="Arial" w:eastAsia="Arial" w:hAnsi="Arial" w:cs="Arial"/>
        </w:rPr>
        <w:t>, ki se nahaja na lokacij</w:t>
      </w:r>
      <w:r>
        <w:rPr>
          <w:rFonts w:ascii="Arial" w:eastAsia="Arial" w:hAnsi="Arial" w:cs="Arial"/>
        </w:rPr>
        <w:t xml:space="preserve">i - Straža, lega 2 v PE Kočevje - začasno skladišče gozdno lesnih sortimentov (GLS); </w:t>
      </w:r>
      <w:r>
        <w:br/>
      </w:r>
      <w:r>
        <w:rPr>
          <w:rFonts w:ascii="Arial" w:eastAsia="Arial" w:hAnsi="Arial" w:cs="Arial"/>
          <w:b/>
        </w:rPr>
        <w:t>SKLOP 6: Ostala oblovina listavcev v skupni izmeri 86,41 m</w:t>
      </w:r>
      <w:r>
        <w:rPr>
          <w:rFonts w:ascii="Arial" w:eastAsia="Arial" w:hAnsi="Arial" w:cs="Arial"/>
          <w:b/>
          <w:vertAlign w:val="superscript"/>
        </w:rPr>
        <w:t>3</w:t>
      </w:r>
      <w:r>
        <w:rPr>
          <w:rFonts w:ascii="Arial" w:eastAsia="Arial" w:hAnsi="Arial" w:cs="Arial"/>
        </w:rPr>
        <w:t xml:space="preserve">, ki se nahaja na lokaciji - Straža, lega 3 v PE Kočevje - začasno skladišče gozdno lesnih sortimentov (GLS); </w:t>
      </w:r>
    </w:p>
    <w:p w14:paraId="4823B8FB" w14:textId="77777777" w:rsidR="00296928" w:rsidRPr="00486330" w:rsidRDefault="00296928" w:rsidP="00C963A4">
      <w:pPr>
        <w:spacing w:after="0" w:line="240" w:lineRule="auto"/>
        <w:rPr>
          <w:rFonts w:ascii="Arial" w:hAnsi="Arial" w:cs="Arial"/>
        </w:rPr>
      </w:pPr>
      <w:r w:rsidRPr="00486330">
        <w:rPr>
          <w:rFonts w:ascii="Arial" w:hAnsi="Arial" w:cs="Arial"/>
        </w:rPr>
        <w:t>Izklicna cena za blago JD je:</w:t>
      </w:r>
    </w:p>
    <w:p w14:paraId="1D7C637B" w14:textId="77777777" w:rsidR="002A5ECB" w:rsidRDefault="00E87759">
      <w:pPr>
        <w:jc w:val="both"/>
      </w:pPr>
      <w:r>
        <w:rPr>
          <w:rFonts w:ascii="Arial" w:eastAsia="Arial" w:hAnsi="Arial" w:cs="Arial"/>
          <w:b/>
        </w:rPr>
        <w:t>SKLOP 1: 43.739,59 EUR brez DDV</w:t>
      </w:r>
      <w:r>
        <w:rPr>
          <w:rFonts w:ascii="Arial" w:eastAsia="Arial" w:hAnsi="Arial" w:cs="Arial"/>
        </w:rPr>
        <w:t xml:space="preserve"> pri čemer znesek posamičnega višanja izklicne cene znaša 5,00% le te </w:t>
      </w:r>
      <w:r>
        <w:rPr>
          <w:rFonts w:ascii="Arial" w:eastAsia="Arial" w:hAnsi="Arial" w:cs="Arial"/>
          <w:b/>
        </w:rPr>
        <w:t>2.186,98 EUR brez DDV</w:t>
      </w:r>
    </w:p>
    <w:p w14:paraId="4801278C" w14:textId="77777777" w:rsidR="002A5ECB" w:rsidRDefault="00E87759">
      <w:pPr>
        <w:jc w:val="both"/>
      </w:pPr>
      <w:r>
        <w:rPr>
          <w:rFonts w:ascii="Arial" w:eastAsia="Arial" w:hAnsi="Arial" w:cs="Arial"/>
          <w:b/>
        </w:rPr>
        <w:t>SKLOP 2: 61.078,15 EUR brez DDV</w:t>
      </w:r>
      <w:r>
        <w:rPr>
          <w:rFonts w:ascii="Arial" w:eastAsia="Arial" w:hAnsi="Arial" w:cs="Arial"/>
        </w:rPr>
        <w:t xml:space="preserve"> pri čemer znesek posamičnega višanja izklicne cene znaša 5,00% le te </w:t>
      </w:r>
      <w:r>
        <w:rPr>
          <w:rFonts w:ascii="Arial" w:eastAsia="Arial" w:hAnsi="Arial" w:cs="Arial"/>
          <w:b/>
        </w:rPr>
        <w:t>3.</w:t>
      </w:r>
      <w:r>
        <w:rPr>
          <w:rFonts w:ascii="Arial" w:eastAsia="Arial" w:hAnsi="Arial" w:cs="Arial"/>
          <w:b/>
        </w:rPr>
        <w:t>053,91 EUR brez DDV</w:t>
      </w:r>
    </w:p>
    <w:p w14:paraId="6F56F2BC" w14:textId="77777777" w:rsidR="002A5ECB" w:rsidRDefault="00E87759">
      <w:pPr>
        <w:jc w:val="both"/>
      </w:pPr>
      <w:r>
        <w:rPr>
          <w:rFonts w:ascii="Arial" w:eastAsia="Arial" w:hAnsi="Arial" w:cs="Arial"/>
          <w:b/>
        </w:rPr>
        <w:t>SKLOP 3: 25.834,78 EUR brez DDV</w:t>
      </w:r>
      <w:r>
        <w:rPr>
          <w:rFonts w:ascii="Arial" w:eastAsia="Arial" w:hAnsi="Arial" w:cs="Arial"/>
        </w:rPr>
        <w:t xml:space="preserve"> pri čemer znesek posamičnega višanja izklicne cene znaša 5,00% le te </w:t>
      </w:r>
      <w:r>
        <w:rPr>
          <w:rFonts w:ascii="Arial" w:eastAsia="Arial" w:hAnsi="Arial" w:cs="Arial"/>
          <w:b/>
        </w:rPr>
        <w:t>1.291,74 EUR brez DDV</w:t>
      </w:r>
    </w:p>
    <w:p w14:paraId="75AAFE12" w14:textId="77777777" w:rsidR="002A5ECB" w:rsidRDefault="00E87759">
      <w:pPr>
        <w:jc w:val="both"/>
      </w:pPr>
      <w:r>
        <w:rPr>
          <w:rFonts w:ascii="Arial" w:eastAsia="Arial" w:hAnsi="Arial" w:cs="Arial"/>
          <w:b/>
        </w:rPr>
        <w:t>SKLOP 4: 16.359,18 EUR brez DDV</w:t>
      </w:r>
      <w:r>
        <w:rPr>
          <w:rFonts w:ascii="Arial" w:eastAsia="Arial" w:hAnsi="Arial" w:cs="Arial"/>
        </w:rPr>
        <w:t xml:space="preserve"> pri čemer znesek posamičnega višanja izklicne cene znaša 5,00% le te </w:t>
      </w:r>
      <w:r>
        <w:rPr>
          <w:rFonts w:ascii="Arial" w:eastAsia="Arial" w:hAnsi="Arial" w:cs="Arial"/>
          <w:b/>
        </w:rPr>
        <w:t>817,96 EUR b</w:t>
      </w:r>
      <w:r>
        <w:rPr>
          <w:rFonts w:ascii="Arial" w:eastAsia="Arial" w:hAnsi="Arial" w:cs="Arial"/>
          <w:b/>
        </w:rPr>
        <w:t>rez DDV</w:t>
      </w:r>
    </w:p>
    <w:p w14:paraId="3BE1E868" w14:textId="77777777" w:rsidR="002A5ECB" w:rsidRDefault="00E87759">
      <w:pPr>
        <w:jc w:val="both"/>
      </w:pPr>
      <w:r>
        <w:rPr>
          <w:rFonts w:ascii="Arial" w:eastAsia="Arial" w:hAnsi="Arial" w:cs="Arial"/>
          <w:b/>
        </w:rPr>
        <w:lastRenderedPageBreak/>
        <w:t>SKLOP 5: 12.380,53 EUR brez DDV</w:t>
      </w:r>
      <w:r>
        <w:rPr>
          <w:rFonts w:ascii="Arial" w:eastAsia="Arial" w:hAnsi="Arial" w:cs="Arial"/>
        </w:rPr>
        <w:t xml:space="preserve"> pri čemer znesek posamičnega višanja izklicne cene znaša 5,00% le te </w:t>
      </w:r>
      <w:r>
        <w:rPr>
          <w:rFonts w:ascii="Arial" w:eastAsia="Arial" w:hAnsi="Arial" w:cs="Arial"/>
          <w:b/>
        </w:rPr>
        <w:t>619,03 EUR brez DDV</w:t>
      </w:r>
    </w:p>
    <w:p w14:paraId="649DBEF6" w14:textId="77777777" w:rsidR="002A5ECB" w:rsidRDefault="00E87759">
      <w:pPr>
        <w:jc w:val="both"/>
      </w:pPr>
      <w:r>
        <w:rPr>
          <w:rFonts w:ascii="Arial" w:eastAsia="Arial" w:hAnsi="Arial" w:cs="Arial"/>
          <w:b/>
        </w:rPr>
        <w:t>SKLOP 6: 4.133,45 EUR brez DDV</w:t>
      </w:r>
      <w:r>
        <w:rPr>
          <w:rFonts w:ascii="Arial" w:eastAsia="Arial" w:hAnsi="Arial" w:cs="Arial"/>
        </w:rPr>
        <w:t xml:space="preserve"> pri čemer znesek posamičnega višanja izklicne cene znaša 5,00% le te </w:t>
      </w:r>
      <w:r>
        <w:rPr>
          <w:rFonts w:ascii="Arial" w:eastAsia="Arial" w:hAnsi="Arial" w:cs="Arial"/>
          <w:b/>
        </w:rPr>
        <w:t>206,67 EUR brez DDV</w:t>
      </w:r>
    </w:p>
    <w:p w14:paraId="12B3D3C3" w14:textId="77777777" w:rsidR="00742F1A" w:rsidRPr="00486330" w:rsidRDefault="00F67089" w:rsidP="00296928">
      <w:pPr>
        <w:jc w:val="both"/>
        <w:rPr>
          <w:rFonts w:ascii="Arial" w:hAnsi="Arial" w:cs="Arial"/>
        </w:rPr>
      </w:pPr>
      <w:r w:rsidRPr="00486330">
        <w:rPr>
          <w:rFonts w:ascii="Arial" w:hAnsi="Arial" w:cs="Arial"/>
        </w:rPr>
        <w:t xml:space="preserve"> </w:t>
      </w:r>
      <w:r w:rsidR="00296928" w:rsidRPr="00486330">
        <w:rPr>
          <w:rFonts w:ascii="Arial" w:hAnsi="Arial" w:cs="Arial"/>
        </w:rPr>
        <w:t>Blago JD se prodaja za celoten sklop, kot je naveden zgoraj.</w:t>
      </w:r>
    </w:p>
    <w:p w14:paraId="17CFA500" w14:textId="77777777" w:rsidR="00296928" w:rsidRPr="00486330" w:rsidRDefault="00296928" w:rsidP="00296928">
      <w:pPr>
        <w:jc w:val="both"/>
        <w:rPr>
          <w:rFonts w:ascii="Arial" w:hAnsi="Arial" w:cs="Arial"/>
        </w:rPr>
      </w:pPr>
      <w:r w:rsidRPr="00486330">
        <w:rPr>
          <w:rFonts w:ascii="Arial" w:hAnsi="Arial" w:cs="Arial"/>
          <w:b/>
        </w:rPr>
        <w:t>Kavcija:</w:t>
      </w:r>
    </w:p>
    <w:p w14:paraId="13F9BD94" w14:textId="77777777" w:rsidR="00296928" w:rsidRPr="00486330" w:rsidRDefault="00296928" w:rsidP="00296928">
      <w:pPr>
        <w:tabs>
          <w:tab w:val="left" w:pos="2415"/>
        </w:tabs>
        <w:jc w:val="both"/>
        <w:rPr>
          <w:rFonts w:ascii="Arial" w:hAnsi="Arial" w:cs="Arial"/>
          <w:color w:val="000000"/>
        </w:rPr>
      </w:pPr>
      <w:r w:rsidRPr="00486330">
        <w:rPr>
          <w:rFonts w:ascii="Arial" w:hAnsi="Arial" w:cs="Arial"/>
        </w:rPr>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Pr>
          <w:rFonts w:ascii="Arial" w:hAnsi="Arial" w:cs="Arial"/>
          <w:b/>
        </w:rPr>
        <w:t>17.08.2020</w:t>
      </w:r>
      <w:r w:rsidRPr="00486330">
        <w:rPr>
          <w:rFonts w:ascii="Arial" w:hAnsi="Arial" w:cs="Arial"/>
        </w:rPr>
        <w:t xml:space="preserve"> na poslovni račun prodajalca št. SI56 0292 2026 1894 466 pri NLB d.d. , sklic: </w:t>
      </w:r>
      <w:r>
        <w:rPr>
          <w:rFonts w:ascii="Arial" w:hAnsi="Arial" w:cs="Arial"/>
        </w:rPr>
        <w:t>53-2020</w:t>
      </w:r>
      <w:r w:rsidR="00854A4A" w:rsidRPr="00486330">
        <w:rPr>
          <w:rFonts w:ascii="Arial" w:hAnsi="Arial" w:cs="Arial"/>
        </w:rPr>
        <w:t xml:space="preserve">, sklop </w:t>
      </w:r>
      <w:r>
        <w:rPr>
          <w:rFonts w:ascii="Arial" w:hAnsi="Arial" w:cs="Arial"/>
        </w:rPr>
        <w:t>1, 2, 3, 4, 5 in 6</w:t>
      </w:r>
      <w:r w:rsidR="00C44EF5" w:rsidRPr="00486330">
        <w:rPr>
          <w:rFonts w:ascii="Arial" w:hAnsi="Arial" w:cs="Arial"/>
        </w:rPr>
        <w:t>.</w:t>
      </w:r>
    </w:p>
    <w:p w14:paraId="6EEAA2AA" w14:textId="77777777" w:rsidR="00296928" w:rsidRPr="00486330" w:rsidRDefault="00296928" w:rsidP="00296928">
      <w:pPr>
        <w:tabs>
          <w:tab w:val="left" w:pos="2415"/>
        </w:tabs>
        <w:jc w:val="both"/>
        <w:rPr>
          <w:rFonts w:ascii="Arial" w:hAnsi="Arial" w:cs="Arial"/>
        </w:rPr>
      </w:pPr>
      <w:r w:rsidRPr="00486330">
        <w:rPr>
          <w:rFonts w:ascii="Arial" w:hAnsi="Arial" w:cs="Arial"/>
          <w:b/>
        </w:rPr>
        <w:t xml:space="preserve">Zahtevana višina kavcije mora biti vidna na računu prodajalca do vključno </w:t>
      </w:r>
      <w:r>
        <w:rPr>
          <w:rFonts w:ascii="Arial" w:hAnsi="Arial" w:cs="Arial"/>
          <w:b/>
        </w:rPr>
        <w:t>17.08.2020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14:paraId="3A6F5409" w14:textId="77777777"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SiDG d.o.o. pri banki NLB d.d.. </w:t>
      </w:r>
    </w:p>
    <w:p w14:paraId="5BF7B5E9" w14:textId="77777777" w:rsidR="00296928" w:rsidRPr="00486330" w:rsidRDefault="00296928" w:rsidP="00296928">
      <w:pPr>
        <w:tabs>
          <w:tab w:val="left" w:pos="2415"/>
        </w:tabs>
        <w:jc w:val="both"/>
        <w:rPr>
          <w:rFonts w:ascii="Arial" w:hAnsi="Arial" w:cs="Arial"/>
          <w:u w:val="single"/>
        </w:rPr>
      </w:pPr>
      <w:r w:rsidRPr="00486330">
        <w:rPr>
          <w:rFonts w:ascii="Arial" w:hAnsi="Arial" w:cs="Arial"/>
          <w:u w:val="single"/>
        </w:rPr>
        <w:t xml:space="preserve">Kavcija za blago JD znaša: </w:t>
      </w:r>
    </w:p>
    <w:p w14:paraId="490A80EA" w14:textId="77777777" w:rsidR="002A5ECB" w:rsidRDefault="00E87759">
      <w:r>
        <w:br/>
      </w:r>
      <w:r>
        <w:rPr>
          <w:rFonts w:ascii="Arial" w:eastAsia="Arial" w:hAnsi="Arial" w:cs="Arial"/>
          <w:b/>
        </w:rPr>
        <w:t>SKLOP 1: 5.336,23 EUR (DDV vključen);</w:t>
      </w:r>
      <w:r>
        <w:br/>
      </w:r>
      <w:r>
        <w:rPr>
          <w:rFonts w:ascii="Arial" w:eastAsia="Arial" w:hAnsi="Arial" w:cs="Arial"/>
          <w:b/>
        </w:rPr>
        <w:t>SKLOP 2: 7.451,53 EUR (DDV vključen);</w:t>
      </w:r>
      <w:r>
        <w:br/>
      </w:r>
      <w:r>
        <w:rPr>
          <w:rFonts w:ascii="Arial" w:eastAsia="Arial" w:hAnsi="Arial" w:cs="Arial"/>
          <w:b/>
        </w:rPr>
        <w:t>SKLOP 3: 3.151,84 EUR (DDV vključen);</w:t>
      </w:r>
      <w:r>
        <w:br/>
      </w:r>
      <w:r>
        <w:rPr>
          <w:rFonts w:ascii="Arial" w:eastAsia="Arial" w:hAnsi="Arial" w:cs="Arial"/>
          <w:b/>
        </w:rPr>
        <w:t>SKLOP 4: 1.995,82 EUR (DDV vključen);</w:t>
      </w:r>
      <w:r>
        <w:br/>
      </w:r>
      <w:r>
        <w:rPr>
          <w:rFonts w:ascii="Arial" w:eastAsia="Arial" w:hAnsi="Arial" w:cs="Arial"/>
          <w:b/>
        </w:rPr>
        <w:t>SKLOP 5: 1.510,42 EUR (DDV vključen);</w:t>
      </w:r>
      <w:r>
        <w:br/>
      </w:r>
      <w:r>
        <w:rPr>
          <w:rFonts w:ascii="Arial" w:eastAsia="Arial" w:hAnsi="Arial" w:cs="Arial"/>
          <w:b/>
        </w:rPr>
        <w:t>SKLOP 6: 504,28 EUR (DDV vključen);</w:t>
      </w:r>
    </w:p>
    <w:p w14:paraId="33005F9C" w14:textId="77777777" w:rsidR="00E37DA3" w:rsidRPr="00486330" w:rsidRDefault="00E37DA3" w:rsidP="00E37DA3">
      <w:pPr>
        <w:spacing w:after="0" w:line="240" w:lineRule="auto"/>
        <w:jc w:val="both"/>
        <w:rPr>
          <w:rFonts w:ascii="Arial" w:hAnsi="Arial" w:cs="Arial"/>
          <w:u w:val="single"/>
        </w:rPr>
      </w:pPr>
    </w:p>
    <w:p w14:paraId="3060ABE7" w14:textId="77777777" w:rsidR="00E37DA3" w:rsidRPr="00486330" w:rsidRDefault="00E37DA3" w:rsidP="00E37DA3">
      <w:pPr>
        <w:jc w:val="both"/>
        <w:rPr>
          <w:rFonts w:ascii="Arial" w:hAnsi="Arial" w:cs="Arial"/>
        </w:rPr>
      </w:pPr>
      <w:r w:rsidRPr="00486330">
        <w:rPr>
          <w:rFonts w:ascii="Arial" w:hAnsi="Arial" w:cs="Arial"/>
        </w:rPr>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14:paraId="07AF9AA8" w14:textId="77777777" w:rsidR="00E37DA3" w:rsidRPr="00486330" w:rsidRDefault="00E37DA3" w:rsidP="00E37DA3">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oddajo ponudbe. V kolikor dražitelj vplača kavcijo, svoje ponudbe pa ne odda, oziroma se ne udeleži JD ali k draženju ne pristopi, se mu varščina ne vrne. </w:t>
      </w:r>
    </w:p>
    <w:p w14:paraId="76CCDB6C" w14:textId="77777777" w:rsidR="00296928" w:rsidRPr="00486330" w:rsidRDefault="00296928" w:rsidP="00296928">
      <w:pPr>
        <w:jc w:val="both"/>
        <w:rPr>
          <w:rFonts w:ascii="Arial" w:hAnsi="Arial" w:cs="Arial"/>
        </w:rPr>
      </w:pPr>
      <w:r w:rsidRPr="00486330">
        <w:rPr>
          <w:rFonts w:ascii="Arial" w:hAnsi="Arial" w:cs="Arial"/>
        </w:rPr>
        <w:t xml:space="preserve">Uspelemu dražitelju (kupcu blaga JD) se vplačana kavcija všteje v kupnino. </w:t>
      </w:r>
    </w:p>
    <w:p w14:paraId="2C0AA783" w14:textId="77777777" w:rsidR="00296928" w:rsidRPr="00486330" w:rsidRDefault="00296928" w:rsidP="00296928">
      <w:pPr>
        <w:jc w:val="both"/>
        <w:rPr>
          <w:rFonts w:ascii="Arial" w:hAnsi="Arial" w:cs="Arial"/>
          <w:b/>
        </w:rPr>
      </w:pPr>
      <w:r w:rsidRPr="00486330">
        <w:rPr>
          <w:rFonts w:ascii="Arial" w:hAnsi="Arial" w:cs="Arial"/>
          <w:b/>
        </w:rPr>
        <w:lastRenderedPageBreak/>
        <w:t>Sklenitev prodajne pogodbe:</w:t>
      </w:r>
    </w:p>
    <w:p w14:paraId="2FC90802" w14:textId="77777777" w:rsidR="00296928" w:rsidRPr="00486330" w:rsidRDefault="00296928" w:rsidP="00034C4F">
      <w:pPr>
        <w:jc w:val="both"/>
        <w:rPr>
          <w:rFonts w:ascii="Arial" w:hAnsi="Arial" w:cs="Arial"/>
        </w:rPr>
      </w:pPr>
      <w:r w:rsidRPr="00486330">
        <w:rPr>
          <w:rFonts w:ascii="Arial" w:hAnsi="Arial" w:cs="Arial"/>
        </w:rPr>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dražbe, če ta ponudnik ne </w:t>
      </w:r>
      <w:r w:rsidR="0088436D">
        <w:rPr>
          <w:rFonts w:ascii="Arial" w:hAnsi="Arial" w:cs="Arial"/>
        </w:rPr>
        <w:t>sklene</w:t>
      </w:r>
      <w:r w:rsidRPr="00486330">
        <w:rPr>
          <w:rFonts w:ascii="Arial" w:hAnsi="Arial" w:cs="Arial"/>
        </w:rPr>
        <w:t xml:space="preserve"> pogodbe iz razlogov, ki so na njegovi strani, SiDG d.o.o. obdrži vplačano kavcijo. Z vplačilom kavcije se ponudnik, izrecno strinja, da bo SiDG d.o.o. v primeru, kot je naveden v tem odstavku, prejeto kavcijo zadržala. Pri tem ima SiDG d.o.o. pravico terjati odškodnino, ki presega znesek zadržane kavcije.</w:t>
      </w:r>
    </w:p>
    <w:p w14:paraId="4E451023" w14:textId="77777777"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t xml:space="preserve">Prodajna pogodba se sklene po vzorcu, ki v bistvenih elementih ne sme odstopati od vzorca prodajne pogodbe, kot ga pripravi SiDG d.o.o., in je priloga te objave, pri čemer vsebina Pravil o načinu in merilih za prodajo gozdnih lesnih sortimentov, št. 00715-19/2016-15, ki jih je Vlada RS 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SiDG d.o.o.: </w:t>
      </w:r>
      <w:hyperlink r:id="rId8" w:history="1">
        <w:r w:rsidRPr="00486330">
          <w:rPr>
            <w:rStyle w:val="Hiperpovezava"/>
            <w:rFonts w:ascii="Arial" w:hAnsi="Arial" w:cs="Arial"/>
          </w:rPr>
          <w:t>www.sidg.si</w:t>
        </w:r>
      </w:hyperlink>
      <w:r w:rsidRPr="00486330">
        <w:rPr>
          <w:rFonts w:ascii="Arial" w:hAnsi="Arial" w:cs="Arial"/>
        </w:rPr>
        <w:t xml:space="preserve"> . </w:t>
      </w:r>
    </w:p>
    <w:p w14:paraId="0774D475" w14:textId="77777777" w:rsidR="00E87759" w:rsidRDefault="00614B06" w:rsidP="00E87759">
      <w:pPr>
        <w:jc w:val="both"/>
        <w:rPr>
          <w:rFonts w:ascii="Arial" w:hAnsi="Arial" w:cs="Arial"/>
        </w:rPr>
      </w:pPr>
      <w:r>
        <w:rPr>
          <w:rFonts w:ascii="Arial" w:hAnsi="Arial" w:cs="Arial"/>
        </w:rPr>
        <w:br/>
      </w:r>
      <w:r w:rsidR="00E87759" w:rsidRPr="00BA186B">
        <w:rPr>
          <w:rFonts w:ascii="Arial" w:hAnsi="Arial" w:cs="Arial"/>
        </w:rPr>
        <w:t>Kupnina mora biti plačana najkasneje v roku 3 dni po sklenitvi prodajne pogodbe. V kolikor nastopijo na strani kupca utemeljene okoliščine, da kupnine ne bi mogel poravnati v določenem roku 3 dni po sklenitvi pogodbe, mora o tem nemudoma</w:t>
      </w:r>
      <w:r w:rsidR="00E87759" w:rsidRPr="00BA186B">
        <w:rPr>
          <w:rFonts w:ascii="Arial" w:hAnsi="Arial" w:cs="Arial"/>
          <w:b/>
          <w:bCs/>
          <w:i/>
          <w:iCs/>
        </w:rPr>
        <w:t xml:space="preserve"> </w:t>
      </w:r>
      <w:r w:rsidR="00E87759" w:rsidRPr="00BA186B">
        <w:rPr>
          <w:rFonts w:ascii="Arial" w:hAnsi="Arial" w:cs="Arial"/>
        </w:rPr>
        <w:t>in še pred potekom 3-dnevnega roka za plačilo po pogodbi, obvestiti prodajalca, slednji pa bo presodil, če so okoliščine, ki jih navaja kupec utemeljene, in v primeru</w:t>
      </w:r>
      <w:r w:rsidR="00E87759" w:rsidRPr="00BA186B">
        <w:rPr>
          <w:rFonts w:ascii="Arial" w:hAnsi="Arial" w:cs="Arial"/>
          <w:b/>
          <w:bCs/>
          <w:i/>
          <w:iCs/>
        </w:rPr>
        <w:t> </w:t>
      </w:r>
      <w:r w:rsidR="00E87759"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sidR="00E87759">
        <w:rPr>
          <w:rFonts w:ascii="Arial" w:hAnsi="Arial" w:cs="Arial"/>
        </w:rPr>
        <w:t>1</w:t>
      </w:r>
      <w:r w:rsidR="00E87759" w:rsidRPr="00BA186B">
        <w:rPr>
          <w:rFonts w:ascii="Arial" w:hAnsi="Arial" w:cs="Arial"/>
        </w:rPr>
        <w:t>0 dni. Kupnina mora biti plačana v celotnem znesku. Plačilo kupnine v navedenem roku je bistvena sestavina prodajne pogodbe.</w:t>
      </w:r>
    </w:p>
    <w:p w14:paraId="04C3B96E" w14:textId="77777777" w:rsidR="00614B06" w:rsidRDefault="00614B06" w:rsidP="008261AA">
      <w:pPr>
        <w:jc w:val="both"/>
        <w:rPr>
          <w:rFonts w:ascii="Arial" w:hAnsi="Arial" w:cs="Arial"/>
        </w:rPr>
      </w:pPr>
      <w:r>
        <w:rPr>
          <w:rFonts w:ascii="Arial" w:hAnsi="Arial" w:cs="Arial"/>
        </w:rPr>
        <w:t>Blago JD v last kupca preide šele po celotnem plačilu kupnine.</w:t>
      </w:r>
    </w:p>
    <w:p w14:paraId="63AD60B0" w14:textId="77777777" w:rsidR="008261AA" w:rsidRDefault="00296928" w:rsidP="008261AA">
      <w:pPr>
        <w:jc w:val="both"/>
        <w:rPr>
          <w:rFonts w:ascii="Arial" w:hAnsi="Arial" w:cs="Arial"/>
        </w:rPr>
      </w:pPr>
      <w:r w:rsidRPr="00486330">
        <w:rPr>
          <w:rFonts w:ascii="Arial" w:hAnsi="Arial" w:cs="Arial"/>
        </w:rPr>
        <w:t xml:space="preserve">SiDG d.o.o. je dolžna kupcu zagotoviti prevzem kupljenega blaga JD takoj po tem, ko le to preide v last kupca, kot je določeno v prejšnjem odstavku. Blago JD je dolžan kupec prevzeti najkasneje v roku </w:t>
      </w:r>
      <w:r w:rsidR="005B116B" w:rsidRPr="005B116B">
        <w:rPr>
          <w:rFonts w:ascii="Arial" w:hAnsi="Arial" w:cs="Arial"/>
        </w:rPr>
        <w:t>določenem za posamezen sklop, po tem, ko blago preide v njegovo last, sicer je dolžan plačati stroške ležarine v znesku 0,01 EUR/m3 + DDV za vsak dan zamude, pri čemer se ponudnik ki je kavcijo vplačal, s tem izrecno strinja. Roki za odvoz blaga po posameznem sklopu so sledeči:</w:t>
      </w:r>
    </w:p>
    <w:p w14:paraId="0D6334D4" w14:textId="5BFAA19F" w:rsidR="002A5ECB" w:rsidRDefault="00E87759">
      <w:pPr>
        <w:jc w:val="both"/>
      </w:pPr>
      <w:r>
        <w:br/>
      </w:r>
      <w:r>
        <w:rPr>
          <w:rFonts w:ascii="Arial" w:eastAsia="Arial" w:hAnsi="Arial" w:cs="Arial"/>
        </w:rPr>
        <w:t>- za SKLOP 1 se kupec obveže blago odpeljati najkasneje v roku 2</w:t>
      </w:r>
      <w:r>
        <w:rPr>
          <w:rFonts w:ascii="Arial" w:eastAsia="Arial" w:hAnsi="Arial" w:cs="Arial"/>
        </w:rPr>
        <w:t>0 dni od celo</w:t>
      </w:r>
      <w:r>
        <w:rPr>
          <w:rFonts w:ascii="Arial" w:eastAsia="Arial" w:hAnsi="Arial" w:cs="Arial"/>
        </w:rPr>
        <w:t>tnega plačila kupnine.</w:t>
      </w:r>
      <w:r>
        <w:br/>
      </w:r>
      <w:r>
        <w:rPr>
          <w:rFonts w:ascii="Arial" w:eastAsia="Arial" w:hAnsi="Arial" w:cs="Arial"/>
        </w:rPr>
        <w:t>- za SKLOP 2 se kupec obveže blago odpeljati najkasneje v roku 2</w:t>
      </w:r>
      <w:r>
        <w:rPr>
          <w:rFonts w:ascii="Arial" w:eastAsia="Arial" w:hAnsi="Arial" w:cs="Arial"/>
        </w:rPr>
        <w:t>0 dni od celotnega plačila kupnine.</w:t>
      </w:r>
      <w:r>
        <w:br/>
      </w:r>
      <w:r>
        <w:rPr>
          <w:rFonts w:ascii="Arial" w:eastAsia="Arial" w:hAnsi="Arial" w:cs="Arial"/>
        </w:rPr>
        <w:t>- za SKLOP 3 se kupec obveže blago odpeljati najkasneje v roku 10 dni od celotnega plačila kupnine.</w:t>
      </w:r>
      <w:r>
        <w:br/>
      </w:r>
      <w:r>
        <w:rPr>
          <w:rFonts w:ascii="Arial" w:eastAsia="Arial" w:hAnsi="Arial" w:cs="Arial"/>
        </w:rPr>
        <w:t>- za SKLOP 4 se kupec obveže blag</w:t>
      </w:r>
      <w:r>
        <w:rPr>
          <w:rFonts w:ascii="Arial" w:eastAsia="Arial" w:hAnsi="Arial" w:cs="Arial"/>
        </w:rPr>
        <w:t xml:space="preserve">o odpeljati najkasneje v roku 10 dni od celotnega plačila </w:t>
      </w:r>
      <w:r>
        <w:rPr>
          <w:rFonts w:ascii="Arial" w:eastAsia="Arial" w:hAnsi="Arial" w:cs="Arial"/>
        </w:rPr>
        <w:lastRenderedPageBreak/>
        <w:t>kupnine.</w:t>
      </w:r>
      <w:r>
        <w:br/>
      </w:r>
      <w:r>
        <w:rPr>
          <w:rFonts w:ascii="Arial" w:eastAsia="Arial" w:hAnsi="Arial" w:cs="Arial"/>
        </w:rPr>
        <w:t>- za SKLOP 5 se kupec obveže blago odpeljati najkasneje v roku 10 dni od celotnega plačila kupnine.</w:t>
      </w:r>
      <w:r>
        <w:br/>
      </w:r>
      <w:r>
        <w:rPr>
          <w:rFonts w:ascii="Arial" w:eastAsia="Arial" w:hAnsi="Arial" w:cs="Arial"/>
        </w:rPr>
        <w:t>- za SKLOP 6 se kupec obveže blago odpeljati najkasneje v roku 10 dni od celotnega plačil</w:t>
      </w:r>
      <w:r>
        <w:rPr>
          <w:rFonts w:ascii="Arial" w:eastAsia="Arial" w:hAnsi="Arial" w:cs="Arial"/>
        </w:rPr>
        <w:t>a kupnine.</w:t>
      </w:r>
    </w:p>
    <w:p w14:paraId="31EE6A48"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Bančna garancija:</w:t>
      </w:r>
    </w:p>
    <w:p w14:paraId="227007A7"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w:t>
      </w:r>
    </w:p>
    <w:p w14:paraId="3EE24DB0" w14:textId="77777777" w:rsidR="00296928" w:rsidRPr="00486330" w:rsidRDefault="00296928" w:rsidP="00296928">
      <w:pPr>
        <w:spacing w:after="0" w:line="240" w:lineRule="auto"/>
        <w:jc w:val="both"/>
        <w:rPr>
          <w:rFonts w:ascii="Arial" w:hAnsi="Arial" w:cs="Arial"/>
          <w:b/>
        </w:rPr>
      </w:pPr>
    </w:p>
    <w:p w14:paraId="0ACB1F60"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Drugi pogoji, ki jih mora izpolnjevati ponudnik oz. dražitelj:</w:t>
      </w:r>
    </w:p>
    <w:p w14:paraId="2D7F4F76" w14:textId="77777777"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14:paraId="08183471" w14:textId="77777777" w:rsidR="00296928" w:rsidRPr="00486330" w:rsidRDefault="00296928" w:rsidP="00296928">
      <w:pPr>
        <w:pStyle w:val="Default"/>
        <w:spacing w:after="27"/>
        <w:jc w:val="both"/>
        <w:rPr>
          <w:rFonts w:ascii="Arial" w:hAnsi="Arial" w:cs="Arial"/>
          <w:b/>
          <w:color w:val="auto"/>
          <w:sz w:val="22"/>
          <w:szCs w:val="22"/>
        </w:rPr>
      </w:pPr>
    </w:p>
    <w:p w14:paraId="23A08CF9"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t>Rok za oddajo pisnih ponudb, način oddaje ponudb:</w:t>
      </w:r>
    </w:p>
    <w:p w14:paraId="614CEF97" w14:textId="77777777" w:rsidR="00296928" w:rsidRPr="00486330" w:rsidRDefault="00296928" w:rsidP="00296928">
      <w:pPr>
        <w:pStyle w:val="Default"/>
        <w:spacing w:after="27"/>
        <w:jc w:val="both"/>
        <w:rPr>
          <w:rFonts w:ascii="Arial" w:hAnsi="Arial" w:cs="Arial"/>
          <w:b/>
          <w:color w:val="auto"/>
          <w:sz w:val="22"/>
          <w:szCs w:val="22"/>
        </w:rPr>
      </w:pPr>
    </w:p>
    <w:p w14:paraId="5F906A77"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r w:rsidRPr="00486330">
        <w:rPr>
          <w:rFonts w:ascii="Arial" w:hAnsi="Arial" w:cs="Arial"/>
          <w:b/>
          <w:color w:val="auto"/>
          <w:sz w:val="22"/>
          <w:szCs w:val="22"/>
        </w:rPr>
        <w:t>SiDG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Pr>
          <w:rFonts w:ascii="Arial" w:hAnsi="Arial" w:cs="Arial"/>
          <w:b/>
          <w:color w:val="auto"/>
          <w:sz w:val="22"/>
          <w:szCs w:val="22"/>
        </w:rPr>
        <w:t>18.08.2020</w:t>
      </w:r>
      <w:r w:rsidRPr="00486330">
        <w:rPr>
          <w:rFonts w:ascii="Arial" w:hAnsi="Arial" w:cs="Arial"/>
          <w:b/>
          <w:sz w:val="22"/>
          <w:szCs w:val="22"/>
        </w:rPr>
        <w:t xml:space="preserve"> do </w:t>
      </w:r>
      <w:r>
        <w:rPr>
          <w:rFonts w:ascii="Arial" w:hAnsi="Arial" w:cs="Arial"/>
          <w:b/>
          <w:sz w:val="22"/>
          <w:szCs w:val="22"/>
        </w:rPr>
        <w:t>09:00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Pr>
          <w:rFonts w:ascii="Arial" w:hAnsi="Arial" w:cs="Arial"/>
          <w:color w:val="auto"/>
          <w:sz w:val="22"/>
          <w:szCs w:val="22"/>
        </w:rPr>
        <w:t>53/2020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SiDG d.o.o. ne odgovarja za napake ponudnika v navedbi oznake ponudbe na kuverti (oznaka, da gre za ponudbo na javni dražbi, na kateri javni dražbi in za kateri sklop). Ponudba se lahko odda osebno na naslovu SiDG d.o.o. ali pa se pošlje po pošti. Pravočasna je le tista ponudba, ki na naslov SiDG d.o.o. prispe do navedenega datuma in ure, sicer je prepozna. Vse prepozne ponudbe ter tudi ponudbe, katerih ovojnica bo prekomerno poškodovana ali bo neustrezno označena, bo komisija neodprte vrnila nazaj ponudnikom. </w:t>
      </w:r>
    </w:p>
    <w:p w14:paraId="425145AD" w14:textId="77777777" w:rsidR="00296928" w:rsidRPr="00486330" w:rsidRDefault="00296928" w:rsidP="00296928">
      <w:pPr>
        <w:pStyle w:val="Default"/>
        <w:spacing w:after="27"/>
        <w:jc w:val="both"/>
        <w:rPr>
          <w:rFonts w:ascii="Arial" w:hAnsi="Arial" w:cs="Arial"/>
          <w:b/>
          <w:color w:val="auto"/>
          <w:sz w:val="22"/>
          <w:szCs w:val="22"/>
        </w:rPr>
      </w:pPr>
    </w:p>
    <w:p w14:paraId="42EACDA5"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14:paraId="44E01DF0" w14:textId="77777777" w:rsidR="00296928" w:rsidRPr="00486330" w:rsidRDefault="00296928" w:rsidP="00296928">
      <w:pPr>
        <w:pStyle w:val="Default"/>
        <w:spacing w:after="27"/>
        <w:jc w:val="both"/>
        <w:rPr>
          <w:rFonts w:ascii="Arial" w:hAnsi="Arial" w:cs="Arial"/>
          <w:color w:val="auto"/>
          <w:sz w:val="22"/>
          <w:szCs w:val="22"/>
        </w:rPr>
      </w:pPr>
    </w:p>
    <w:p w14:paraId="64E968B6"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14:paraId="6962F6DD" w14:textId="77777777" w:rsidR="00296928" w:rsidRPr="00486330" w:rsidRDefault="00296928" w:rsidP="00296928">
      <w:pPr>
        <w:pStyle w:val="Default"/>
        <w:spacing w:after="27"/>
        <w:jc w:val="both"/>
        <w:rPr>
          <w:rFonts w:ascii="Arial" w:hAnsi="Arial" w:cs="Arial"/>
          <w:color w:val="auto"/>
          <w:sz w:val="22"/>
          <w:szCs w:val="22"/>
        </w:rPr>
      </w:pPr>
    </w:p>
    <w:p w14:paraId="14A579F1"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14:paraId="2B43DD7B"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14:paraId="659483BC"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14:paraId="0D8EAB27"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Namesto zakonitega zastopnika (podjetnika posameznika, direktorja, prokurista) se lahko javne dražbe v imenu in za račun ponudnika udeleži tudi pooblaščenec, ki mora pred pričetkom javne 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14:paraId="3548A134" w14:textId="77777777" w:rsidR="00296928" w:rsidRPr="00486330" w:rsidRDefault="00296928" w:rsidP="00296928">
      <w:pPr>
        <w:pStyle w:val="Default"/>
        <w:spacing w:after="27"/>
        <w:jc w:val="both"/>
        <w:rPr>
          <w:rFonts w:ascii="Arial" w:hAnsi="Arial" w:cs="Arial"/>
          <w:color w:val="auto"/>
          <w:sz w:val="22"/>
          <w:szCs w:val="22"/>
        </w:rPr>
      </w:pPr>
    </w:p>
    <w:p w14:paraId="3E5D1DE9"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14:paraId="15513B34" w14:textId="77777777" w:rsidR="00296928" w:rsidRPr="00486330" w:rsidRDefault="00296928" w:rsidP="00296928">
      <w:pPr>
        <w:pStyle w:val="Default"/>
        <w:spacing w:after="27"/>
        <w:jc w:val="both"/>
        <w:rPr>
          <w:rFonts w:ascii="Arial" w:hAnsi="Arial" w:cs="Arial"/>
          <w:color w:val="auto"/>
          <w:sz w:val="22"/>
          <w:szCs w:val="22"/>
        </w:rPr>
      </w:pPr>
    </w:p>
    <w:p w14:paraId="6858FF46"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t>Izklicna cena, s katero se prične ustni del javne dražbe je tista cena, ki jo komisija kot najvišjo izbere izmed pravočasno prispelih pisnih in pravilnih ponudb, pri čemer ta izklicna cena ne sme biti nižja od izklicne cene, kot je opredeljena v tej objavi (od katere je bil določen znesek kavcije po tej objavi). V tem primeru se kot izklicna šteje cena, kot jo je določila SiDG d.o.o.</w:t>
      </w:r>
    </w:p>
    <w:p w14:paraId="394601EA" w14:textId="77777777" w:rsidR="00296928" w:rsidRPr="00486330" w:rsidRDefault="00296928" w:rsidP="00296928">
      <w:pPr>
        <w:pStyle w:val="Default"/>
        <w:jc w:val="both"/>
        <w:rPr>
          <w:rFonts w:ascii="Arial" w:hAnsi="Arial" w:cs="Arial"/>
          <w:sz w:val="22"/>
          <w:szCs w:val="22"/>
        </w:rPr>
      </w:pPr>
    </w:p>
    <w:p w14:paraId="4DC42D8C"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lastRenderedPageBreak/>
        <w:t xml:space="preserve">Izklicna cena oziroma vsaka nadaljnja cena se izkliče trikrat. V primeru, da nobeden od ponudnikov oz. dražiteljev navedene cene ne zviša pred tretjim izklicem, se šteje, da je sprejeta tista cena, ki je bila izklicana trikrat. </w:t>
      </w:r>
    </w:p>
    <w:p w14:paraId="7A142EE5" w14:textId="77777777" w:rsidR="00296928" w:rsidRPr="00486330" w:rsidRDefault="00296928" w:rsidP="00296928">
      <w:pPr>
        <w:pStyle w:val="Default"/>
        <w:jc w:val="both"/>
        <w:rPr>
          <w:rFonts w:ascii="Arial" w:hAnsi="Arial" w:cs="Arial"/>
          <w:color w:val="auto"/>
          <w:sz w:val="22"/>
          <w:szCs w:val="22"/>
        </w:rPr>
      </w:pPr>
    </w:p>
    <w:p w14:paraId="7357FBA1" w14:textId="77777777" w:rsidR="00296928" w:rsidRPr="00486330" w:rsidRDefault="00296928" w:rsidP="00296928">
      <w:pPr>
        <w:jc w:val="both"/>
        <w:rPr>
          <w:rFonts w:ascii="Arial" w:hAnsi="Arial" w:cs="Arial"/>
        </w:rPr>
      </w:pPr>
      <w:r w:rsidRPr="00486330">
        <w:rPr>
          <w:rFonts w:ascii="Arial" w:hAnsi="Arial" w:cs="Arial"/>
        </w:rPr>
        <w:t xml:space="preserve">Blago JD se proda dražitelju, ki ponudi najvišjo ceno nad izklicno ceno. </w:t>
      </w:r>
    </w:p>
    <w:p w14:paraId="115D33D2"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Ko je cena izklicana trikrat, predsednik komisije ugotovi, komu in po kakšni ceni je bilo blago JD prodano in kupca pozove k podpisu prodajne pogodbe. </w:t>
      </w:r>
    </w:p>
    <w:p w14:paraId="3F99BB28" w14:textId="77777777" w:rsidR="00DE7637" w:rsidRPr="00486330" w:rsidRDefault="00DE7637" w:rsidP="00296928">
      <w:pPr>
        <w:jc w:val="both"/>
        <w:rPr>
          <w:rFonts w:ascii="Arial" w:hAnsi="Arial" w:cs="Arial"/>
        </w:rPr>
      </w:pPr>
    </w:p>
    <w:p w14:paraId="07ADCC65" w14:textId="77777777" w:rsidR="00296928" w:rsidRPr="00486330" w:rsidRDefault="00296928" w:rsidP="00296928">
      <w:pPr>
        <w:jc w:val="both"/>
        <w:rPr>
          <w:rFonts w:ascii="Arial" w:hAnsi="Arial" w:cs="Arial"/>
        </w:rPr>
      </w:pPr>
      <w:r w:rsidRPr="00486330">
        <w:rPr>
          <w:rFonts w:ascii="Arial" w:hAnsi="Arial" w:cs="Arial"/>
        </w:rPr>
        <w:t>Žreb se izvede v naslednjih primerih:</w:t>
      </w:r>
    </w:p>
    <w:p w14:paraId="3186F085"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14:paraId="20C5F024"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ponudniki ponudijo enako najvišjo ceno nad izklicno ceno, naslednja cena pa ni izklicana.</w:t>
      </w:r>
    </w:p>
    <w:p w14:paraId="649A560A" w14:textId="77777777" w:rsidR="00296928" w:rsidRPr="00486330" w:rsidRDefault="00296928" w:rsidP="00296928">
      <w:pPr>
        <w:spacing w:after="0" w:line="240" w:lineRule="auto"/>
        <w:jc w:val="both"/>
        <w:rPr>
          <w:rFonts w:ascii="Arial" w:hAnsi="Arial" w:cs="Arial"/>
        </w:rPr>
      </w:pPr>
    </w:p>
    <w:p w14:paraId="0FE3A9FB" w14:textId="77777777"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14:paraId="2BFCCEB0"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14:paraId="1C91FAE0"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14:paraId="27521B0C"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14:paraId="13E473A1"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14:paraId="3E3499EA" w14:textId="77777777" w:rsidR="0064594D" w:rsidRDefault="0064594D" w:rsidP="00296928">
      <w:pPr>
        <w:jc w:val="both"/>
        <w:rPr>
          <w:rFonts w:ascii="Arial" w:hAnsi="Arial" w:cs="Arial"/>
        </w:rPr>
      </w:pPr>
    </w:p>
    <w:p w14:paraId="03018938" w14:textId="77777777" w:rsidR="00296928" w:rsidRPr="00486330" w:rsidRDefault="00296928" w:rsidP="00296928">
      <w:pPr>
        <w:jc w:val="both"/>
        <w:rPr>
          <w:rFonts w:ascii="Arial" w:hAnsi="Arial" w:cs="Arial"/>
        </w:rPr>
      </w:pPr>
      <w:r w:rsidRPr="00486330">
        <w:rPr>
          <w:rFonts w:ascii="Arial" w:hAnsi="Arial" w:cs="Arial"/>
        </w:rPr>
        <w:t>Pred začetkom žrebanja seznani predsednik komisije dražitelje z namenom in načinom žrebanja. Dejstvo izvedbe žreba in izid žreba se zapišeta v zapisnik o javni dražbi.</w:t>
      </w:r>
    </w:p>
    <w:p w14:paraId="6CF9C956"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Prodaja blaga JD se izvede po sistemu videno – kupljeno in kupec nima pravice uveljavljati reklamacij kupljenega blaga ne glede kvalitete, ne glede vrste, ne glede količine. </w:t>
      </w:r>
    </w:p>
    <w:p w14:paraId="45ADD797" w14:textId="77777777"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14:paraId="39348343" w14:textId="77777777" w:rsidR="00CF0FB7"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14:paraId="2E9C7F27" w14:textId="77777777" w:rsidR="002A5ECB" w:rsidRDefault="00E87759">
      <w:pPr>
        <w:jc w:val="both"/>
      </w:pPr>
      <w:r>
        <w:rPr>
          <w:rFonts w:ascii="Arial" w:eastAsia="Arial" w:hAnsi="Arial" w:cs="Arial"/>
          <w:b/>
        </w:rPr>
        <w:t xml:space="preserve">SKLOP 1: </w:t>
      </w:r>
      <w:r>
        <w:rPr>
          <w:rFonts w:ascii="Arial" w:eastAsia="Arial" w:hAnsi="Arial" w:cs="Arial"/>
        </w:rPr>
        <w:t>g. Damjan Južnič,</w:t>
      </w:r>
      <w:r>
        <w:rPr>
          <w:rFonts w:ascii="Arial" w:eastAsia="Arial" w:hAnsi="Arial" w:cs="Arial"/>
        </w:rPr>
        <w:t xml:space="preserve"> kontakt:  041-875-894. Ogled je možen dne 17.08.2020 med 08. in 10. uro.</w:t>
      </w:r>
    </w:p>
    <w:p w14:paraId="44C6BE87" w14:textId="77777777" w:rsidR="002A5ECB" w:rsidRDefault="00E87759">
      <w:pPr>
        <w:jc w:val="both"/>
      </w:pPr>
      <w:r>
        <w:rPr>
          <w:rFonts w:ascii="Arial" w:eastAsia="Arial" w:hAnsi="Arial" w:cs="Arial"/>
          <w:b/>
        </w:rPr>
        <w:t xml:space="preserve">SKLOP 2: </w:t>
      </w:r>
      <w:r>
        <w:rPr>
          <w:rFonts w:ascii="Arial" w:eastAsia="Arial" w:hAnsi="Arial" w:cs="Arial"/>
        </w:rPr>
        <w:t>g. Damjan Južnič, kontakt:  041-875-894. Ogled je možen dne 17.08.2020 med 08. in 16. uro.</w:t>
      </w:r>
    </w:p>
    <w:p w14:paraId="17882633" w14:textId="77777777" w:rsidR="002A5ECB" w:rsidRDefault="00E87759">
      <w:pPr>
        <w:jc w:val="both"/>
      </w:pPr>
      <w:r>
        <w:rPr>
          <w:rFonts w:ascii="Arial" w:eastAsia="Arial" w:hAnsi="Arial" w:cs="Arial"/>
          <w:b/>
        </w:rPr>
        <w:t xml:space="preserve">SKLOP 3: </w:t>
      </w:r>
      <w:r>
        <w:rPr>
          <w:rFonts w:ascii="Arial" w:eastAsia="Arial" w:hAnsi="Arial" w:cs="Arial"/>
        </w:rPr>
        <w:t>g. Damjan Južnič, kontakt:  041-875-894. Ogled je možen dne 17.08.2020 me</w:t>
      </w:r>
      <w:r>
        <w:rPr>
          <w:rFonts w:ascii="Arial" w:eastAsia="Arial" w:hAnsi="Arial" w:cs="Arial"/>
        </w:rPr>
        <w:t>d 08. in 10. uro.</w:t>
      </w:r>
    </w:p>
    <w:p w14:paraId="5D2E2E3E" w14:textId="77777777" w:rsidR="002A5ECB" w:rsidRDefault="00E87759">
      <w:pPr>
        <w:jc w:val="both"/>
      </w:pPr>
      <w:r>
        <w:rPr>
          <w:rFonts w:ascii="Arial" w:eastAsia="Arial" w:hAnsi="Arial" w:cs="Arial"/>
          <w:b/>
        </w:rPr>
        <w:t xml:space="preserve">SKLOP 4: </w:t>
      </w:r>
      <w:r>
        <w:rPr>
          <w:rFonts w:ascii="Arial" w:eastAsia="Arial" w:hAnsi="Arial" w:cs="Arial"/>
        </w:rPr>
        <w:t>g. Damjan Južnič, kontakt:  041-875-894. Ogled je možen dne 17.08.2020 med 08. in 10. uro.</w:t>
      </w:r>
    </w:p>
    <w:p w14:paraId="4FB0F7CF" w14:textId="77777777" w:rsidR="002A5ECB" w:rsidRDefault="00E87759">
      <w:pPr>
        <w:jc w:val="both"/>
      </w:pPr>
      <w:r>
        <w:rPr>
          <w:rFonts w:ascii="Arial" w:eastAsia="Arial" w:hAnsi="Arial" w:cs="Arial"/>
          <w:b/>
        </w:rPr>
        <w:t xml:space="preserve">SKLOP 5: </w:t>
      </w:r>
      <w:r>
        <w:rPr>
          <w:rFonts w:ascii="Arial" w:eastAsia="Arial" w:hAnsi="Arial" w:cs="Arial"/>
        </w:rPr>
        <w:t>g. Damjan Južnič, kontakt:  041-875-894. Ogled je možen dne 17.08.2020 med 08. in 10. uro.</w:t>
      </w:r>
    </w:p>
    <w:p w14:paraId="531FA0A2" w14:textId="77777777" w:rsidR="002A5ECB" w:rsidRDefault="00E87759">
      <w:pPr>
        <w:jc w:val="both"/>
      </w:pPr>
      <w:r>
        <w:rPr>
          <w:rFonts w:ascii="Arial" w:eastAsia="Arial" w:hAnsi="Arial" w:cs="Arial"/>
          <w:b/>
        </w:rPr>
        <w:lastRenderedPageBreak/>
        <w:t xml:space="preserve">SKLOP 6: </w:t>
      </w:r>
      <w:r>
        <w:rPr>
          <w:rFonts w:ascii="Arial" w:eastAsia="Arial" w:hAnsi="Arial" w:cs="Arial"/>
        </w:rPr>
        <w:t>g. Damjan Južnič, kontakt:  0</w:t>
      </w:r>
      <w:r>
        <w:rPr>
          <w:rFonts w:ascii="Arial" w:eastAsia="Arial" w:hAnsi="Arial" w:cs="Arial"/>
        </w:rPr>
        <w:t>41-875-894. Ogled je možen dne 17.08.2020 med 08. in 10. uro.</w:t>
      </w:r>
    </w:p>
    <w:p w14:paraId="7F6237EC" w14:textId="77777777" w:rsidR="0097686C" w:rsidRPr="00486330" w:rsidRDefault="0097686C" w:rsidP="00B918A4">
      <w:pPr>
        <w:pStyle w:val="Default"/>
        <w:spacing w:after="27"/>
        <w:jc w:val="both"/>
        <w:rPr>
          <w:rFonts w:ascii="Arial" w:hAnsi="Arial" w:cs="Arial"/>
          <w:color w:val="auto"/>
          <w:sz w:val="22"/>
          <w:szCs w:val="22"/>
        </w:rPr>
      </w:pPr>
    </w:p>
    <w:p w14:paraId="7608471A" w14:textId="0814945E" w:rsidR="00296928" w:rsidRPr="00486330" w:rsidRDefault="00296928" w:rsidP="000D6F6E">
      <w:pPr>
        <w:pStyle w:val="Default"/>
        <w:spacing w:after="27"/>
        <w:jc w:val="both"/>
        <w:rPr>
          <w:rFonts w:ascii="Arial" w:hAnsi="Arial" w:cs="Arial"/>
          <w:b/>
          <w:sz w:val="22"/>
          <w:szCs w:val="22"/>
        </w:rPr>
      </w:pPr>
      <w:r w:rsidRPr="00486330">
        <w:rPr>
          <w:rFonts w:ascii="Arial" w:hAnsi="Arial" w:cs="Arial"/>
          <w:color w:val="auto"/>
          <w:sz w:val="22"/>
          <w:szCs w:val="22"/>
        </w:rPr>
        <w:t xml:space="preserve">Morebitna vprašanja v zvezi s predmetno javno dražbo lahko ponudniki naslavljajo telefonsko na številko: </w:t>
      </w:r>
      <w:r w:rsidR="00E87759">
        <w:rPr>
          <w:rFonts w:ascii="Arial" w:hAnsi="Arial" w:cs="Arial"/>
          <w:b/>
          <w:sz w:val="22"/>
          <w:szCs w:val="22"/>
        </w:rPr>
        <w:t>030-715-833</w:t>
      </w:r>
      <w:r w:rsidRPr="00486330">
        <w:rPr>
          <w:rFonts w:ascii="Arial" w:hAnsi="Arial" w:cs="Arial"/>
          <w:sz w:val="22"/>
          <w:szCs w:val="22"/>
        </w:rPr>
        <w:t>, g</w:t>
      </w:r>
      <w:r w:rsidR="004E636B" w:rsidRPr="00486330">
        <w:rPr>
          <w:rFonts w:ascii="Arial" w:hAnsi="Arial" w:cs="Arial"/>
          <w:sz w:val="22"/>
          <w:szCs w:val="22"/>
        </w:rPr>
        <w:t xml:space="preserve">a. </w:t>
      </w:r>
      <w:r w:rsidR="00E87759">
        <w:rPr>
          <w:rFonts w:ascii="Arial" w:hAnsi="Arial" w:cs="Arial"/>
          <w:b/>
          <w:sz w:val="22"/>
          <w:szCs w:val="22"/>
        </w:rPr>
        <w:t>Nataša Svete</w:t>
      </w:r>
      <w:bookmarkStart w:id="0" w:name="_GoBack"/>
      <w:bookmarkEnd w:id="0"/>
      <w:r w:rsidRPr="00486330">
        <w:rPr>
          <w:rFonts w:ascii="Arial" w:hAnsi="Arial" w:cs="Arial"/>
          <w:sz w:val="22"/>
          <w:szCs w:val="22"/>
        </w:rPr>
        <w:t>.</w:t>
      </w:r>
    </w:p>
    <w:p w14:paraId="369C9FB7" w14:textId="77777777" w:rsidR="00296928" w:rsidRPr="00486330" w:rsidRDefault="00296928" w:rsidP="00296928">
      <w:pPr>
        <w:pStyle w:val="Default"/>
        <w:spacing w:after="27"/>
        <w:rPr>
          <w:rFonts w:ascii="Arial" w:hAnsi="Arial" w:cs="Arial"/>
          <w:color w:val="auto"/>
          <w:sz w:val="22"/>
          <w:szCs w:val="22"/>
        </w:rPr>
      </w:pPr>
    </w:p>
    <w:p w14:paraId="31A7FF48"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Vsebino te objave je pripravila oz. bo javno dražbo vodila štiričlanska komisija. Komisija je dolžna najkasneje v roku 3 dni po opravljeni javni dražbi vsem ponudnikom oz. dražiteljem poslati zapisnik o izvedbi javne dražbe, iz katerega izhaja med drugim tudi odločitev o izbiri najugodnejše ponudbe.</w:t>
      </w:r>
    </w:p>
    <w:p w14:paraId="14F931CB" w14:textId="77777777" w:rsidR="00296928" w:rsidRPr="00486330" w:rsidRDefault="00296928" w:rsidP="00296928">
      <w:pPr>
        <w:pStyle w:val="Default"/>
        <w:spacing w:after="27"/>
        <w:rPr>
          <w:rFonts w:ascii="Arial" w:hAnsi="Arial" w:cs="Arial"/>
          <w:color w:val="auto"/>
          <w:sz w:val="22"/>
          <w:szCs w:val="22"/>
        </w:rPr>
      </w:pPr>
    </w:p>
    <w:p w14:paraId="36F7FAE9" w14:textId="77777777" w:rsidR="00296928" w:rsidRPr="00486330" w:rsidRDefault="00296928" w:rsidP="005E2F6A">
      <w:pPr>
        <w:jc w:val="both"/>
        <w:rPr>
          <w:rFonts w:ascii="Arial" w:hAnsi="Arial" w:cs="Arial"/>
        </w:rPr>
      </w:pPr>
      <w:r w:rsidRPr="00486330">
        <w:rPr>
          <w:rFonts w:ascii="Arial" w:hAnsi="Arial" w:cs="Arial"/>
        </w:rPr>
        <w:t xml:space="preserve">Napoved javne dražbe je objavljena na spletnih straneh SiDG: </w:t>
      </w:r>
      <w:hyperlink r:id="rId9" w:history="1">
        <w:r w:rsidRPr="00486330">
          <w:rPr>
            <w:rStyle w:val="Hiperpovezava"/>
            <w:rFonts w:ascii="Arial" w:hAnsi="Arial" w:cs="Arial"/>
          </w:rPr>
          <w:t>www.sidg.si</w:t>
        </w:r>
      </w:hyperlink>
      <w:r w:rsidRPr="00486330">
        <w:rPr>
          <w:rFonts w:ascii="Arial" w:hAnsi="Arial" w:cs="Arial"/>
        </w:rPr>
        <w:t xml:space="preserve"> . </w:t>
      </w:r>
    </w:p>
    <w:p w14:paraId="62617F07" w14:textId="77777777"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t xml:space="preserve">V Kočevju, dne </w:t>
      </w:r>
      <w:r>
        <w:rPr>
          <w:rFonts w:ascii="Arial" w:hAnsi="Arial" w:cs="Arial"/>
          <w:color w:val="auto"/>
          <w:sz w:val="22"/>
          <w:szCs w:val="22"/>
        </w:rPr>
        <w:t>13.08.2020</w:t>
      </w:r>
    </w:p>
    <w:p w14:paraId="51532D32" w14:textId="77777777" w:rsidR="00FE1A94" w:rsidRPr="00486330" w:rsidRDefault="00FE1A94" w:rsidP="00DE7B01">
      <w:pPr>
        <w:pStyle w:val="Default"/>
        <w:rPr>
          <w:rFonts w:ascii="Arial" w:hAnsi="Arial" w:cs="Arial"/>
          <w:sz w:val="22"/>
          <w:szCs w:val="22"/>
        </w:rPr>
      </w:pPr>
    </w:p>
    <w:p w14:paraId="7EF9C874" w14:textId="77777777"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14:paraId="4F8BFC8E" w14:textId="77777777"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t xml:space="preserve">                                                                                                    </w:t>
      </w:r>
      <w:r w:rsidR="009F0FD5">
        <w:rPr>
          <w:rFonts w:ascii="Arial" w:hAnsi="Arial" w:cs="Arial"/>
          <w:color w:val="000000"/>
        </w:rPr>
        <w:t>Vodja sektorja prodaje in logistike</w:t>
      </w:r>
    </w:p>
    <w:p w14:paraId="4864BB83" w14:textId="77777777" w:rsidR="00F86ADB" w:rsidRPr="00486330" w:rsidRDefault="00F86ADB" w:rsidP="00F86ADB">
      <w:pPr>
        <w:tabs>
          <w:tab w:val="left" w:pos="1935"/>
          <w:tab w:val="left" w:pos="8190"/>
        </w:tabs>
        <w:rPr>
          <w:rFonts w:ascii="Arial" w:hAnsi="Arial" w:cs="Arial"/>
        </w:rPr>
      </w:pPr>
      <w:r w:rsidRPr="00486330">
        <w:rPr>
          <w:rFonts w:ascii="Arial" w:hAnsi="Arial" w:cs="Arial"/>
          <w:b/>
        </w:rPr>
        <w:lastRenderedPageBreak/>
        <w:t xml:space="preserve">OBRAZEC PONUDBA, javna dražba št. </w:t>
      </w:r>
      <w:r>
        <w:rPr>
          <w:rFonts w:ascii="Arial" w:hAnsi="Arial" w:cs="Arial"/>
          <w:b/>
        </w:rPr>
        <w:t>53/2020</w:t>
      </w:r>
      <w:r w:rsidRPr="00486330">
        <w:rPr>
          <w:rFonts w:ascii="Arial" w:hAnsi="Arial" w:cs="Arial"/>
        </w:rPr>
        <w:tab/>
      </w:r>
    </w:p>
    <w:p w14:paraId="5B7A67F4" w14:textId="77777777" w:rsidR="00F86ADB" w:rsidRPr="00486330" w:rsidRDefault="00F86ADB" w:rsidP="00F86ADB">
      <w:pPr>
        <w:tabs>
          <w:tab w:val="left" w:pos="1935"/>
        </w:tabs>
        <w:rPr>
          <w:rFonts w:ascii="Arial" w:hAnsi="Arial" w:cs="Arial"/>
        </w:rPr>
      </w:pPr>
      <w:r w:rsidRPr="00486330">
        <w:rPr>
          <w:rFonts w:ascii="Arial" w:hAnsi="Arial" w:cs="Arial"/>
        </w:rPr>
        <w:t>(izpolniti prazna polja)</w:t>
      </w:r>
    </w:p>
    <w:p w14:paraId="01F2F3E8" w14:textId="77777777" w:rsidR="00F86ADB" w:rsidRPr="00486330" w:rsidRDefault="00F86ADB" w:rsidP="00F86ADB">
      <w:pPr>
        <w:tabs>
          <w:tab w:val="left" w:pos="1935"/>
        </w:tabs>
        <w:rPr>
          <w:rFonts w:ascii="Arial" w:hAnsi="Arial" w:cs="Arial"/>
        </w:rPr>
      </w:pPr>
    </w:p>
    <w:p w14:paraId="6083ACD9" w14:textId="77777777" w:rsidR="00F86ADB" w:rsidRPr="00486330" w:rsidRDefault="00F86ADB" w:rsidP="00F86ADB">
      <w:pPr>
        <w:jc w:val="both"/>
        <w:rPr>
          <w:rFonts w:ascii="Arial" w:hAnsi="Arial" w:cs="Arial"/>
          <w:b/>
        </w:rPr>
      </w:pPr>
    </w:p>
    <w:p w14:paraId="368AE90F" w14:textId="77777777" w:rsidR="00F86ADB" w:rsidRPr="00486330" w:rsidRDefault="00F86ADB" w:rsidP="00F86ADB">
      <w:pPr>
        <w:jc w:val="both"/>
        <w:rPr>
          <w:rFonts w:ascii="Arial" w:hAnsi="Arial" w:cs="Arial"/>
          <w:b/>
        </w:rPr>
      </w:pPr>
    </w:p>
    <w:p w14:paraId="0A1BC855" w14:textId="77777777"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14:paraId="60FB2A8E"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66E11D39" w14:textId="77777777"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14:paraId="652B0453" w14:textId="77777777"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14:paraId="3E51BE37" w14:textId="77777777" w:rsidR="00F86ADB" w:rsidRPr="00486330" w:rsidRDefault="00F86ADB" w:rsidP="00BB6A24">
            <w:pPr>
              <w:spacing w:line="256" w:lineRule="auto"/>
              <w:jc w:val="both"/>
              <w:rPr>
                <w:rFonts w:ascii="Arial" w:hAnsi="Arial" w:cs="Arial"/>
              </w:rPr>
            </w:pPr>
          </w:p>
        </w:tc>
      </w:tr>
      <w:tr w:rsidR="00F86ADB" w:rsidRPr="00486330" w14:paraId="10662A07"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1E9C7CFA" w14:textId="77777777"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14:paraId="7473522B" w14:textId="77777777"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14:paraId="0724232D" w14:textId="77777777" w:rsidR="00F86ADB" w:rsidRPr="00486330" w:rsidRDefault="00F86ADB" w:rsidP="00BB6A24">
            <w:pPr>
              <w:spacing w:line="256" w:lineRule="auto"/>
              <w:jc w:val="both"/>
              <w:rPr>
                <w:rFonts w:ascii="Arial" w:hAnsi="Arial" w:cs="Arial"/>
              </w:rPr>
            </w:pPr>
          </w:p>
        </w:tc>
      </w:tr>
      <w:tr w:rsidR="00F86ADB" w:rsidRPr="00486330" w14:paraId="5415FDDD"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3A66F641" w14:textId="77777777"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14:paraId="1B01FFCC" w14:textId="77777777"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14:paraId="36BEE2F7" w14:textId="77777777" w:rsidR="00F86ADB" w:rsidRPr="00486330" w:rsidRDefault="00F86ADB" w:rsidP="00BB6A24">
            <w:pPr>
              <w:spacing w:line="256" w:lineRule="auto"/>
              <w:jc w:val="center"/>
              <w:rPr>
                <w:rFonts w:ascii="Arial" w:hAnsi="Arial" w:cs="Arial"/>
                <w:b/>
              </w:rPr>
            </w:pPr>
          </w:p>
        </w:tc>
      </w:tr>
      <w:tr w:rsidR="00F86ADB" w:rsidRPr="00486330" w14:paraId="34E5D5E4"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6AB8E2D8" w14:textId="77777777"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14:paraId="51E37752" w14:textId="77777777"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14:paraId="1E65727D" w14:textId="77777777" w:rsidR="00F86ADB" w:rsidRPr="00486330" w:rsidRDefault="00F86ADB" w:rsidP="00BB6A24">
            <w:pPr>
              <w:spacing w:line="256" w:lineRule="auto"/>
              <w:jc w:val="both"/>
              <w:rPr>
                <w:rFonts w:ascii="Arial" w:hAnsi="Arial" w:cs="Arial"/>
              </w:rPr>
            </w:pPr>
          </w:p>
        </w:tc>
      </w:tr>
    </w:tbl>
    <w:p w14:paraId="704B534F" w14:textId="77777777" w:rsidR="00F86ADB" w:rsidRPr="00486330" w:rsidRDefault="00F86ADB" w:rsidP="00F86ADB">
      <w:pPr>
        <w:spacing w:line="360" w:lineRule="auto"/>
        <w:jc w:val="center"/>
        <w:rPr>
          <w:rFonts w:ascii="Arial" w:eastAsia="Times New Roman" w:hAnsi="Arial" w:cs="Arial"/>
          <w:lang w:eastAsia="sl-SI"/>
        </w:rPr>
      </w:pPr>
    </w:p>
    <w:p w14:paraId="14C7E27B" w14:textId="77777777" w:rsidR="00F86ADB" w:rsidRPr="00486330" w:rsidRDefault="00F86ADB" w:rsidP="00F86ADB">
      <w:pPr>
        <w:rPr>
          <w:rFonts w:ascii="Arial" w:hAnsi="Arial" w:cs="Arial"/>
        </w:rPr>
      </w:pPr>
    </w:p>
    <w:p w14:paraId="534847FF" w14:textId="77777777" w:rsidR="00F86ADB" w:rsidRPr="00486330" w:rsidRDefault="00F86ADB" w:rsidP="00F86ADB">
      <w:pPr>
        <w:rPr>
          <w:rFonts w:ascii="Arial" w:hAnsi="Arial" w:cs="Arial"/>
        </w:rPr>
      </w:pPr>
    </w:p>
    <w:p w14:paraId="16FEEE23" w14:textId="77777777"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14:paraId="4D0268CA" w14:textId="77777777" w:rsidR="00F86ADB" w:rsidRPr="00486330" w:rsidRDefault="00F86ADB" w:rsidP="00F86ADB">
      <w:pPr>
        <w:rPr>
          <w:rFonts w:ascii="Arial" w:hAnsi="Arial" w:cs="Arial"/>
        </w:rPr>
      </w:pP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p>
    <w:p w14:paraId="707AF06F" w14:textId="77777777" w:rsidR="00F86ADB" w:rsidRPr="00486330" w:rsidRDefault="00F86ADB">
      <w:pPr>
        <w:rPr>
          <w:rFonts w:ascii="Arial" w:hAnsi="Arial" w:cs="Arial"/>
        </w:rPr>
        <w:sectPr w:rsidR="00F86ADB" w:rsidRPr="00486330" w:rsidSect="00F86ADB">
          <w:pgSz w:w="11906" w:h="16838"/>
          <w:pgMar w:top="2803" w:right="991" w:bottom="2127" w:left="1417" w:header="708" w:footer="709" w:gutter="0"/>
          <w:cols w:space="708"/>
          <w:docGrid w:linePitch="360"/>
        </w:sectPr>
      </w:pPr>
    </w:p>
    <w:p w14:paraId="3766D779" w14:textId="77777777" w:rsidR="00C24D4D" w:rsidRPr="00486330" w:rsidRDefault="00C24D4D">
      <w:pPr>
        <w:rPr>
          <w:rFonts w:ascii="Arial" w:hAnsi="Arial" w:cs="Arial"/>
        </w:rPr>
      </w:pPr>
    </w:p>
    <w:p w14:paraId="7F650E40" w14:textId="77777777" w:rsidR="00C24D4D" w:rsidRPr="00486330" w:rsidRDefault="00C24D4D" w:rsidP="00C24D4D">
      <w:pPr>
        <w:rPr>
          <w:rFonts w:ascii="Arial" w:hAnsi="Arial" w:cs="Arial"/>
        </w:rPr>
      </w:pPr>
    </w:p>
    <w:p w14:paraId="62E0B086" w14:textId="77777777"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14:paraId="60E0E782" w14:textId="77777777"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14:paraId="2F1E5678" w14:textId="77777777"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14:paraId="6FE68816" w14:textId="77777777"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39E8172E" w14:textId="77777777"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17CE1488"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14:paraId="57F6708F" w14:textId="77777777" w:rsidR="00C24D4D" w:rsidRPr="00486330" w:rsidRDefault="00C24D4D" w:rsidP="00BB6A24">
            <w:pPr>
              <w:spacing w:before="60" w:after="0" w:line="240" w:lineRule="auto"/>
              <w:jc w:val="both"/>
              <w:rPr>
                <w:rFonts w:ascii="Arial" w:eastAsia="Times New Roman" w:hAnsi="Arial" w:cs="Arial"/>
                <w:lang w:eastAsia="sl-SI"/>
              </w:rPr>
            </w:pPr>
          </w:p>
          <w:p w14:paraId="2448FEE9"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1F67E5C5" w14:textId="77777777"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14:paraId="00A178D5"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79FFA5CE"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5F88CCBD" w14:textId="77777777"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1E236713"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4F35F368"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14:paraId="63C7BCC3"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74CE8C2A"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4DA53DBF" w14:textId="77777777"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573EB555" w14:textId="77777777"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1BBF673B"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18E804BF"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14:paraId="180AE3B6"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1D2F5D82" w14:textId="77777777"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14:paraId="32E4194D" w14:textId="77777777"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E87759">
              <w:rPr>
                <w:rFonts w:ascii="Arial" w:eastAsia="Times New Roman" w:hAnsi="Arial" w:cs="Arial"/>
                <w:lang w:eastAsia="sl-SI"/>
              </w:rPr>
            </w:r>
            <w:r w:rsidR="00E87759">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14:paraId="73AB6421" w14:textId="77777777"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E87759">
              <w:rPr>
                <w:rFonts w:ascii="Arial" w:eastAsia="Times New Roman" w:hAnsi="Arial" w:cs="Arial"/>
                <w:lang w:eastAsia="sl-SI"/>
              </w:rPr>
            </w:r>
            <w:r w:rsidR="00E87759">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14:paraId="112D38EE" w14:textId="77777777"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0EEDCE84"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54185F71"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14:paraId="46124273"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14:paraId="458C0BCC" w14:textId="77777777"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14:paraId="28AD58AB"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14:paraId="4324A6CD" w14:textId="77777777"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3D22FF58" w14:textId="77777777"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02AAB8E0"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6A831E0C"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14:paraId="6A87EC47" w14:textId="77777777"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14:paraId="701FDB4A" w14:textId="77777777"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14:paraId="112C9767"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76B90515" w14:textId="77777777"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14:paraId="3304FF73"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14:paraId="61C8AC54"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14:paraId="57554CFA" w14:textId="77777777"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7B8050DB"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14:paraId="04AAE570" w14:textId="77777777"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Pr>
                <w:rFonts w:ascii="Arial" w:eastAsia="Times New Roman" w:hAnsi="Arial" w:cs="Arial"/>
                <w:b/>
                <w:bCs/>
                <w:lang w:eastAsia="sl-SI"/>
              </w:rPr>
              <w:t>53/2020</w:t>
            </w:r>
            <w:r w:rsidRPr="00486330">
              <w:rPr>
                <w:rFonts w:ascii="Arial" w:eastAsia="Times New Roman" w:hAnsi="Arial" w:cs="Arial"/>
                <w:b/>
                <w:bCs/>
                <w:lang w:eastAsia="sl-SI"/>
              </w:rPr>
              <w:t>, SKLOP ______</w:t>
            </w:r>
          </w:p>
          <w:p w14:paraId="2B30A12D" w14:textId="77777777"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03A40AA0"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47385658"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15DA501F" w14:textId="77777777"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7E76F8F2"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14:paraId="35394BDC" w14:textId="77777777" w:rsidR="00C24D4D" w:rsidRPr="00486330" w:rsidRDefault="00B918A4" w:rsidP="00BB6A24">
            <w:pPr>
              <w:spacing w:after="0" w:line="240" w:lineRule="auto"/>
              <w:rPr>
                <w:rFonts w:ascii="Arial" w:eastAsia="Times New Roman" w:hAnsi="Arial" w:cs="Arial"/>
                <w:b/>
                <w:bCs/>
                <w:lang w:eastAsia="sl-SI"/>
              </w:rPr>
            </w:pPr>
            <w:r>
              <w:rPr>
                <w:rFonts w:ascii="Arial" w:eastAsia="Times New Roman" w:hAnsi="Arial" w:cs="Arial"/>
                <w:b/>
                <w:bCs/>
                <w:lang w:eastAsia="sl-SI"/>
              </w:rPr>
              <w:t>18.08.2020</w:t>
            </w:r>
            <w:r w:rsidR="00C24D4D" w:rsidRPr="00486330">
              <w:rPr>
                <w:rFonts w:ascii="Arial" w:eastAsia="Times New Roman" w:hAnsi="Arial" w:cs="Arial"/>
                <w:b/>
                <w:bCs/>
                <w:lang w:eastAsia="sl-SI"/>
              </w:rPr>
              <w:t xml:space="preserve"> do </w:t>
            </w:r>
            <w:r>
              <w:rPr>
                <w:rFonts w:ascii="Arial" w:eastAsia="Times New Roman" w:hAnsi="Arial" w:cs="Arial"/>
                <w:b/>
                <w:bCs/>
                <w:lang w:eastAsia="sl-SI"/>
              </w:rPr>
              <w:t>09:00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14:paraId="721FF8C8"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4F9803E5" w14:textId="77777777"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14:paraId="2B367879" w14:textId="77777777"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14:paraId="73406643" w14:textId="77777777" w:rsidR="00C24D4D" w:rsidRPr="00486330" w:rsidRDefault="00C24D4D" w:rsidP="00BB6A24">
            <w:pPr>
              <w:spacing w:after="0" w:line="240" w:lineRule="auto"/>
              <w:rPr>
                <w:rFonts w:ascii="Arial" w:eastAsia="Times New Roman" w:hAnsi="Arial" w:cs="Arial"/>
                <w:b/>
                <w:bCs/>
                <w:lang w:eastAsia="sl-SI"/>
              </w:rPr>
            </w:pPr>
          </w:p>
          <w:p w14:paraId="08A0109A" w14:textId="77777777"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14:paraId="7FA9ABF3" w14:textId="77777777" w:rsidR="00C24D4D" w:rsidRPr="00486330" w:rsidRDefault="00C24D4D" w:rsidP="00BB6A24">
            <w:pPr>
              <w:spacing w:after="0" w:line="240" w:lineRule="auto"/>
              <w:rPr>
                <w:rFonts w:ascii="Arial" w:eastAsia="Times New Roman" w:hAnsi="Arial" w:cs="Arial"/>
                <w:lang w:eastAsia="sl-SI"/>
              </w:rPr>
            </w:pPr>
          </w:p>
        </w:tc>
      </w:tr>
    </w:tbl>
    <w:p w14:paraId="63B882B6" w14:textId="77777777" w:rsidR="00000000" w:rsidRDefault="00E87759"/>
    <w:sectPr w:rsidR="00000000"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5B0246" w14:textId="77777777" w:rsidR="005362CE" w:rsidRDefault="005362CE" w:rsidP="003E56CE">
      <w:pPr>
        <w:spacing w:after="0" w:line="240" w:lineRule="auto"/>
      </w:pPr>
      <w:r>
        <w:separator/>
      </w:r>
    </w:p>
  </w:endnote>
  <w:endnote w:type="continuationSeparator" w:id="0">
    <w:p w14:paraId="2400A891" w14:textId="77777777" w:rsidR="005362CE" w:rsidRDefault="005362CE"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6EB7" w14:textId="77777777" w:rsidR="003E56CE" w:rsidRDefault="00166928">
    <w:pPr>
      <w:pStyle w:val="Noga"/>
    </w:pPr>
    <w:r>
      <w:rPr>
        <w:noProof/>
        <w:lang w:eastAsia="sl-SI"/>
      </w:rPr>
      <w:drawing>
        <wp:anchor distT="0" distB="0" distL="114300" distR="114300" simplePos="0" relativeHeight="251658240" behindDoc="0" locked="0" layoutInCell="1" allowOverlap="1" wp14:anchorId="179C65C5" wp14:editId="65F8FD12">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7B6845" w14:textId="77777777" w:rsidR="005362CE" w:rsidRDefault="005362CE" w:rsidP="003E56CE">
      <w:pPr>
        <w:spacing w:after="0" w:line="240" w:lineRule="auto"/>
      </w:pPr>
      <w:r>
        <w:separator/>
      </w:r>
    </w:p>
  </w:footnote>
  <w:footnote w:type="continuationSeparator" w:id="0">
    <w:p w14:paraId="6D6C105A" w14:textId="77777777" w:rsidR="005362CE" w:rsidRDefault="005362CE"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B9669" w14:textId="77777777" w:rsidR="003E56CE" w:rsidRDefault="00166928">
    <w:pPr>
      <w:pStyle w:val="Glava"/>
    </w:pPr>
    <w:r>
      <w:rPr>
        <w:noProof/>
        <w:lang w:eastAsia="sl-SI"/>
      </w:rPr>
      <w:drawing>
        <wp:anchor distT="0" distB="0" distL="114300" distR="114300" simplePos="0" relativeHeight="251659264" behindDoc="0" locked="0" layoutInCell="1" allowOverlap="1" wp14:anchorId="0D9CB5AB" wp14:editId="4FF225AE">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011"/>
    <w:rsid w:val="00011657"/>
    <w:rsid w:val="00027150"/>
    <w:rsid w:val="00033389"/>
    <w:rsid w:val="00034C4F"/>
    <w:rsid w:val="000443C5"/>
    <w:rsid w:val="00057B91"/>
    <w:rsid w:val="000657E6"/>
    <w:rsid w:val="00067254"/>
    <w:rsid w:val="00076305"/>
    <w:rsid w:val="000801B6"/>
    <w:rsid w:val="000B43A9"/>
    <w:rsid w:val="000B740A"/>
    <w:rsid w:val="000D24F2"/>
    <w:rsid w:val="000D4665"/>
    <w:rsid w:val="000D6F6E"/>
    <w:rsid w:val="000F7739"/>
    <w:rsid w:val="001172B2"/>
    <w:rsid w:val="00122D0C"/>
    <w:rsid w:val="001238CC"/>
    <w:rsid w:val="00125956"/>
    <w:rsid w:val="00125F0F"/>
    <w:rsid w:val="001329F6"/>
    <w:rsid w:val="00133C1B"/>
    <w:rsid w:val="00136F9B"/>
    <w:rsid w:val="001444AA"/>
    <w:rsid w:val="00146332"/>
    <w:rsid w:val="001507BA"/>
    <w:rsid w:val="001664A2"/>
    <w:rsid w:val="00166928"/>
    <w:rsid w:val="00170DD5"/>
    <w:rsid w:val="001806EE"/>
    <w:rsid w:val="00180BF4"/>
    <w:rsid w:val="00191A1E"/>
    <w:rsid w:val="001978EA"/>
    <w:rsid w:val="001B6115"/>
    <w:rsid w:val="001C08C1"/>
    <w:rsid w:val="001D05BC"/>
    <w:rsid w:val="001D3492"/>
    <w:rsid w:val="001E376C"/>
    <w:rsid w:val="001E72DF"/>
    <w:rsid w:val="001F21CE"/>
    <w:rsid w:val="001F2E54"/>
    <w:rsid w:val="00207E63"/>
    <w:rsid w:val="00210C55"/>
    <w:rsid w:val="00252601"/>
    <w:rsid w:val="00262EF4"/>
    <w:rsid w:val="00262F7C"/>
    <w:rsid w:val="00266038"/>
    <w:rsid w:val="00271FA2"/>
    <w:rsid w:val="00272192"/>
    <w:rsid w:val="00284171"/>
    <w:rsid w:val="00287E71"/>
    <w:rsid w:val="002910FA"/>
    <w:rsid w:val="00291F53"/>
    <w:rsid w:val="00296928"/>
    <w:rsid w:val="00297B18"/>
    <w:rsid w:val="002A4DA5"/>
    <w:rsid w:val="002A5ECB"/>
    <w:rsid w:val="002A634E"/>
    <w:rsid w:val="002A6B4D"/>
    <w:rsid w:val="002B65E6"/>
    <w:rsid w:val="002D4053"/>
    <w:rsid w:val="002D4C97"/>
    <w:rsid w:val="002E1CC1"/>
    <w:rsid w:val="002E3410"/>
    <w:rsid w:val="002E5EFD"/>
    <w:rsid w:val="002F039E"/>
    <w:rsid w:val="002F43D6"/>
    <w:rsid w:val="003017CE"/>
    <w:rsid w:val="00302903"/>
    <w:rsid w:val="0031044F"/>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C0702"/>
    <w:rsid w:val="003D01BB"/>
    <w:rsid w:val="003D3E0D"/>
    <w:rsid w:val="003D6D2B"/>
    <w:rsid w:val="003E56CE"/>
    <w:rsid w:val="003F3D29"/>
    <w:rsid w:val="003F5331"/>
    <w:rsid w:val="003F7BEC"/>
    <w:rsid w:val="00420358"/>
    <w:rsid w:val="0043113B"/>
    <w:rsid w:val="00431D5F"/>
    <w:rsid w:val="00441C37"/>
    <w:rsid w:val="00442BF4"/>
    <w:rsid w:val="0044661D"/>
    <w:rsid w:val="00453D20"/>
    <w:rsid w:val="00467790"/>
    <w:rsid w:val="00471614"/>
    <w:rsid w:val="00484F6A"/>
    <w:rsid w:val="00486330"/>
    <w:rsid w:val="004A16E8"/>
    <w:rsid w:val="004A2D0E"/>
    <w:rsid w:val="004C196C"/>
    <w:rsid w:val="004C209A"/>
    <w:rsid w:val="004D3289"/>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840BD"/>
    <w:rsid w:val="00590B64"/>
    <w:rsid w:val="0059120B"/>
    <w:rsid w:val="005954CE"/>
    <w:rsid w:val="005B116B"/>
    <w:rsid w:val="005D0076"/>
    <w:rsid w:val="005E2F6A"/>
    <w:rsid w:val="005E758F"/>
    <w:rsid w:val="00602443"/>
    <w:rsid w:val="006075EC"/>
    <w:rsid w:val="006117C5"/>
    <w:rsid w:val="00614B06"/>
    <w:rsid w:val="0063513B"/>
    <w:rsid w:val="006379F7"/>
    <w:rsid w:val="006407E5"/>
    <w:rsid w:val="0064594D"/>
    <w:rsid w:val="0065123B"/>
    <w:rsid w:val="006665F4"/>
    <w:rsid w:val="00675B7D"/>
    <w:rsid w:val="0068081B"/>
    <w:rsid w:val="00686E72"/>
    <w:rsid w:val="006A0052"/>
    <w:rsid w:val="006A07ED"/>
    <w:rsid w:val="006B0BA4"/>
    <w:rsid w:val="006C1DA5"/>
    <w:rsid w:val="006C45A7"/>
    <w:rsid w:val="006D4D2A"/>
    <w:rsid w:val="006E00B5"/>
    <w:rsid w:val="006E2B08"/>
    <w:rsid w:val="006E2CB4"/>
    <w:rsid w:val="006E4973"/>
    <w:rsid w:val="006F4BF8"/>
    <w:rsid w:val="006F635C"/>
    <w:rsid w:val="006F7556"/>
    <w:rsid w:val="007063A0"/>
    <w:rsid w:val="00707E7A"/>
    <w:rsid w:val="00713070"/>
    <w:rsid w:val="0072405D"/>
    <w:rsid w:val="00726826"/>
    <w:rsid w:val="007338DB"/>
    <w:rsid w:val="00742AFB"/>
    <w:rsid w:val="00742F1A"/>
    <w:rsid w:val="00760525"/>
    <w:rsid w:val="007665A8"/>
    <w:rsid w:val="007701D3"/>
    <w:rsid w:val="00773472"/>
    <w:rsid w:val="007900CB"/>
    <w:rsid w:val="007A0E26"/>
    <w:rsid w:val="007B00C0"/>
    <w:rsid w:val="007B4FF0"/>
    <w:rsid w:val="007C0C67"/>
    <w:rsid w:val="007C2F11"/>
    <w:rsid w:val="007C565A"/>
    <w:rsid w:val="007D4CB8"/>
    <w:rsid w:val="007D5CC0"/>
    <w:rsid w:val="007E1CAE"/>
    <w:rsid w:val="007E1DF0"/>
    <w:rsid w:val="007E2966"/>
    <w:rsid w:val="007E5319"/>
    <w:rsid w:val="007F1888"/>
    <w:rsid w:val="007F7571"/>
    <w:rsid w:val="00801BBC"/>
    <w:rsid w:val="0080464B"/>
    <w:rsid w:val="00806072"/>
    <w:rsid w:val="00807944"/>
    <w:rsid w:val="0082610B"/>
    <w:rsid w:val="008261AA"/>
    <w:rsid w:val="00826913"/>
    <w:rsid w:val="008335D8"/>
    <w:rsid w:val="00835335"/>
    <w:rsid w:val="008374DE"/>
    <w:rsid w:val="00854A4A"/>
    <w:rsid w:val="00854FBC"/>
    <w:rsid w:val="0085752D"/>
    <w:rsid w:val="00860B99"/>
    <w:rsid w:val="00876DBF"/>
    <w:rsid w:val="0088436D"/>
    <w:rsid w:val="008B5977"/>
    <w:rsid w:val="008C4932"/>
    <w:rsid w:val="008C76B5"/>
    <w:rsid w:val="00900485"/>
    <w:rsid w:val="009057CE"/>
    <w:rsid w:val="009160BC"/>
    <w:rsid w:val="00922650"/>
    <w:rsid w:val="00941F8E"/>
    <w:rsid w:val="00956729"/>
    <w:rsid w:val="0097686C"/>
    <w:rsid w:val="00977F2B"/>
    <w:rsid w:val="009831D4"/>
    <w:rsid w:val="00983BE0"/>
    <w:rsid w:val="00985FD6"/>
    <w:rsid w:val="00991710"/>
    <w:rsid w:val="009A17D3"/>
    <w:rsid w:val="009A437E"/>
    <w:rsid w:val="009B2096"/>
    <w:rsid w:val="009C4C49"/>
    <w:rsid w:val="009D3558"/>
    <w:rsid w:val="009E69C2"/>
    <w:rsid w:val="009F0FD5"/>
    <w:rsid w:val="009F4958"/>
    <w:rsid w:val="009F4A56"/>
    <w:rsid w:val="00A01176"/>
    <w:rsid w:val="00A044F2"/>
    <w:rsid w:val="00A147BD"/>
    <w:rsid w:val="00A20F89"/>
    <w:rsid w:val="00A21639"/>
    <w:rsid w:val="00A25296"/>
    <w:rsid w:val="00A30FFA"/>
    <w:rsid w:val="00A316D3"/>
    <w:rsid w:val="00A4202B"/>
    <w:rsid w:val="00A51760"/>
    <w:rsid w:val="00A52C05"/>
    <w:rsid w:val="00A60F91"/>
    <w:rsid w:val="00A77273"/>
    <w:rsid w:val="00A84C21"/>
    <w:rsid w:val="00A918A0"/>
    <w:rsid w:val="00A94C46"/>
    <w:rsid w:val="00AD25BE"/>
    <w:rsid w:val="00AD795F"/>
    <w:rsid w:val="00AE58BB"/>
    <w:rsid w:val="00AF0D4E"/>
    <w:rsid w:val="00AF704D"/>
    <w:rsid w:val="00B01567"/>
    <w:rsid w:val="00B148B4"/>
    <w:rsid w:val="00B3009D"/>
    <w:rsid w:val="00B501E6"/>
    <w:rsid w:val="00B65D6D"/>
    <w:rsid w:val="00B66325"/>
    <w:rsid w:val="00B809DE"/>
    <w:rsid w:val="00B84C87"/>
    <w:rsid w:val="00B86A69"/>
    <w:rsid w:val="00B916AC"/>
    <w:rsid w:val="00B918A4"/>
    <w:rsid w:val="00B93A80"/>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62BBC"/>
    <w:rsid w:val="00C65F35"/>
    <w:rsid w:val="00C82A71"/>
    <w:rsid w:val="00C93552"/>
    <w:rsid w:val="00C963A4"/>
    <w:rsid w:val="00CA6957"/>
    <w:rsid w:val="00CB140B"/>
    <w:rsid w:val="00CB692B"/>
    <w:rsid w:val="00CC0038"/>
    <w:rsid w:val="00CC25D1"/>
    <w:rsid w:val="00CD7C42"/>
    <w:rsid w:val="00CE44B4"/>
    <w:rsid w:val="00CE4D1E"/>
    <w:rsid w:val="00CF0FB7"/>
    <w:rsid w:val="00CF70DB"/>
    <w:rsid w:val="00D24CE2"/>
    <w:rsid w:val="00D26B92"/>
    <w:rsid w:val="00D41039"/>
    <w:rsid w:val="00D74221"/>
    <w:rsid w:val="00D76631"/>
    <w:rsid w:val="00D77F68"/>
    <w:rsid w:val="00DA4775"/>
    <w:rsid w:val="00DC67B3"/>
    <w:rsid w:val="00DE7637"/>
    <w:rsid w:val="00DE7B01"/>
    <w:rsid w:val="00E13DC5"/>
    <w:rsid w:val="00E23D64"/>
    <w:rsid w:val="00E31983"/>
    <w:rsid w:val="00E37DA3"/>
    <w:rsid w:val="00E427F7"/>
    <w:rsid w:val="00E440C7"/>
    <w:rsid w:val="00E44B3C"/>
    <w:rsid w:val="00E64C2D"/>
    <w:rsid w:val="00E72015"/>
    <w:rsid w:val="00E7753C"/>
    <w:rsid w:val="00E80638"/>
    <w:rsid w:val="00E83AD8"/>
    <w:rsid w:val="00E85020"/>
    <w:rsid w:val="00E87759"/>
    <w:rsid w:val="00E92585"/>
    <w:rsid w:val="00EA4F34"/>
    <w:rsid w:val="00EC132C"/>
    <w:rsid w:val="00ED1191"/>
    <w:rsid w:val="00ED2FC2"/>
    <w:rsid w:val="00ED52B8"/>
    <w:rsid w:val="00EE180F"/>
    <w:rsid w:val="00EE4B69"/>
    <w:rsid w:val="00F036AE"/>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A2EDC"/>
    <w:rsid w:val="00FC12FD"/>
    <w:rsid w:val="00FE1A94"/>
    <w:rsid w:val="00FE2166"/>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207EBD"/>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AC03C60-D32A-4317-B211-A1484E067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1982</Words>
  <Characters>11299</Characters>
  <Application>Microsoft Office Word</Application>
  <DocSecurity>0</DocSecurity>
  <Lines>94</Lines>
  <Paragraphs>26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Nataša Svete</cp:lastModifiedBy>
  <cp:revision>3</cp:revision>
  <cp:lastPrinted>2018-11-08T13:39:00Z</cp:lastPrinted>
  <dcterms:created xsi:type="dcterms:W3CDTF">2020-08-13T07:39:00Z</dcterms:created>
  <dcterms:modified xsi:type="dcterms:W3CDTF">2020-08-13T07:46:00Z</dcterms:modified>
</cp:coreProperties>
</file>